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E7E" w:rsidRDefault="00173E7E" w:rsidP="006E6854">
      <w:pPr>
        <w:shd w:val="clear" w:color="auto" w:fill="FFFFFF"/>
        <w:spacing w:after="0" w:line="240" w:lineRule="auto"/>
        <w:outlineLvl w:val="0"/>
        <w:rPr>
          <w:rFonts w:ascii="Arial" w:eastAsia="Times New Roman" w:hAnsi="Arial" w:cs="Arial"/>
          <w:b/>
          <w:color w:val="000000"/>
          <w:kern w:val="36"/>
          <w:sz w:val="28"/>
          <w:szCs w:val="60"/>
          <w:lang w:eastAsia="da-DK"/>
        </w:rPr>
      </w:pPr>
    </w:p>
    <w:p w:rsidR="006E6854" w:rsidRPr="006E6854" w:rsidRDefault="006E6854" w:rsidP="006E6854">
      <w:pPr>
        <w:shd w:val="clear" w:color="auto" w:fill="FFFFFF"/>
        <w:spacing w:after="0" w:line="240" w:lineRule="auto"/>
        <w:outlineLvl w:val="0"/>
        <w:rPr>
          <w:rFonts w:ascii="Arial" w:eastAsia="Times New Roman" w:hAnsi="Arial" w:cs="Arial"/>
          <w:b/>
          <w:color w:val="000000"/>
          <w:kern w:val="36"/>
          <w:sz w:val="28"/>
          <w:szCs w:val="60"/>
          <w:lang w:eastAsia="da-DK"/>
        </w:rPr>
      </w:pPr>
      <w:bookmarkStart w:id="0" w:name="_GoBack"/>
      <w:bookmarkEnd w:id="0"/>
      <w:r w:rsidRPr="006E6854">
        <w:rPr>
          <w:rFonts w:ascii="Arial" w:eastAsia="Times New Roman" w:hAnsi="Arial" w:cs="Arial"/>
          <w:b/>
          <w:color w:val="000000"/>
          <w:kern w:val="36"/>
          <w:sz w:val="28"/>
          <w:szCs w:val="60"/>
          <w:lang w:eastAsia="da-DK"/>
        </w:rPr>
        <w:t>Retningslinjer ved stillingsledighed og rekruttering</w:t>
      </w:r>
    </w:p>
    <w:p w:rsidR="006E6854" w:rsidRPr="006E6854" w:rsidRDefault="006E6854" w:rsidP="006E6854">
      <w:pPr>
        <w:shd w:val="clear" w:color="auto" w:fill="FFFFFF"/>
        <w:spacing w:before="300" w:after="300" w:line="240" w:lineRule="auto"/>
        <w:rPr>
          <w:rFonts w:ascii="Arial" w:eastAsia="Times New Roman" w:hAnsi="Arial" w:cs="Arial"/>
          <w:b/>
          <w:color w:val="333333"/>
          <w:sz w:val="24"/>
          <w:szCs w:val="32"/>
          <w:lang w:eastAsia="da-DK"/>
        </w:rPr>
      </w:pPr>
      <w:r w:rsidRPr="006E6854">
        <w:rPr>
          <w:rFonts w:ascii="Arial" w:eastAsia="Times New Roman" w:hAnsi="Arial" w:cs="Arial"/>
          <w:b/>
          <w:color w:val="333333"/>
          <w:sz w:val="24"/>
          <w:szCs w:val="32"/>
          <w:lang w:eastAsia="da-DK"/>
        </w:rPr>
        <w:t>Ledige stillinger i det offentlige skal søges besat med den ansøger der efter en samlet vurdering må anses for at være bedst kvalificeret. Nyborg Kommune skal derfor effektivt søge at tiltrække et bredt felt af ansøgere som grundlag for beslutningen.</w:t>
      </w:r>
    </w:p>
    <w:p w:rsidR="006E6854" w:rsidRPr="006E6854" w:rsidRDefault="006E6854" w:rsidP="006E6854">
      <w:pPr>
        <w:shd w:val="clear" w:color="auto" w:fill="FFFFFF"/>
        <w:spacing w:after="225" w:line="240" w:lineRule="auto"/>
        <w:rPr>
          <w:rFonts w:ascii="Arial" w:eastAsia="Times New Roman" w:hAnsi="Arial" w:cs="Arial"/>
          <w:color w:val="333333"/>
          <w:sz w:val="23"/>
          <w:szCs w:val="23"/>
          <w:lang w:eastAsia="da-DK"/>
        </w:rPr>
      </w:pPr>
      <w:r w:rsidRPr="006E6854">
        <w:rPr>
          <w:rFonts w:ascii="Arial" w:eastAsia="Times New Roman" w:hAnsi="Arial" w:cs="Arial"/>
          <w:color w:val="333333"/>
          <w:sz w:val="23"/>
          <w:szCs w:val="23"/>
          <w:lang w:eastAsia="da-DK"/>
        </w:rPr>
        <w:t>Som hovedregel er Nyborg Kommune omfattet af bestemmelsen om at alle offentlige stillinger skal besættes efter offentlig opslag jf. Finansministeriets cirkulære af 26. juni 2013 og Tjenestemandsregulativet § 5.</w:t>
      </w:r>
    </w:p>
    <w:p w:rsidR="006E6854" w:rsidRPr="006E6854" w:rsidRDefault="006E6854" w:rsidP="006E6854">
      <w:pPr>
        <w:shd w:val="clear" w:color="auto" w:fill="FFFFFF"/>
        <w:spacing w:after="225" w:line="240" w:lineRule="auto"/>
        <w:rPr>
          <w:rFonts w:ascii="Arial" w:eastAsia="Times New Roman" w:hAnsi="Arial" w:cs="Arial"/>
          <w:color w:val="333333"/>
          <w:sz w:val="23"/>
          <w:szCs w:val="23"/>
          <w:lang w:eastAsia="da-DK"/>
        </w:rPr>
      </w:pPr>
      <w:r w:rsidRPr="006E6854">
        <w:rPr>
          <w:rFonts w:ascii="Arial" w:eastAsia="Times New Roman" w:hAnsi="Arial" w:cs="Arial"/>
          <w:color w:val="333333"/>
          <w:sz w:val="23"/>
          <w:szCs w:val="23"/>
          <w:lang w:eastAsia="da-DK"/>
        </w:rPr>
        <w:t>Undtagelse herfra er:</w:t>
      </w:r>
    </w:p>
    <w:p w:rsidR="006E6854" w:rsidRPr="006E6854" w:rsidRDefault="006E6854" w:rsidP="006E6854">
      <w:pPr>
        <w:numPr>
          <w:ilvl w:val="0"/>
          <w:numId w:val="1"/>
        </w:numPr>
        <w:shd w:val="clear" w:color="auto" w:fill="FFFFFF"/>
        <w:spacing w:after="100" w:afterAutospacing="1" w:line="240" w:lineRule="auto"/>
        <w:rPr>
          <w:rFonts w:ascii="Arial" w:eastAsia="Times New Roman" w:hAnsi="Arial" w:cs="Arial"/>
          <w:color w:val="333333"/>
          <w:sz w:val="23"/>
          <w:szCs w:val="23"/>
          <w:lang w:eastAsia="da-DK"/>
        </w:rPr>
      </w:pPr>
      <w:r w:rsidRPr="006E6854">
        <w:rPr>
          <w:rFonts w:ascii="Arial" w:eastAsia="Times New Roman" w:hAnsi="Arial" w:cs="Arial"/>
          <w:color w:val="333333"/>
          <w:sz w:val="23"/>
          <w:szCs w:val="23"/>
          <w:lang w:eastAsia="da-DK"/>
        </w:rPr>
        <w:t>vikaransættelser der ikke overstiger 1 års varighed.</w:t>
      </w:r>
    </w:p>
    <w:p w:rsidR="006E6854" w:rsidRPr="006E6854" w:rsidRDefault="006E6854" w:rsidP="006E6854">
      <w:pPr>
        <w:numPr>
          <w:ilvl w:val="0"/>
          <w:numId w:val="1"/>
        </w:numPr>
        <w:shd w:val="clear" w:color="auto" w:fill="FFFFFF"/>
        <w:spacing w:before="75" w:after="100" w:afterAutospacing="1" w:line="240" w:lineRule="auto"/>
        <w:rPr>
          <w:rFonts w:ascii="Arial" w:eastAsia="Times New Roman" w:hAnsi="Arial" w:cs="Arial"/>
          <w:color w:val="333333"/>
          <w:sz w:val="23"/>
          <w:szCs w:val="23"/>
          <w:lang w:eastAsia="da-DK"/>
        </w:rPr>
      </w:pPr>
      <w:r w:rsidRPr="006E6854">
        <w:rPr>
          <w:rFonts w:ascii="Arial" w:eastAsia="Times New Roman" w:hAnsi="Arial" w:cs="Arial"/>
          <w:color w:val="333333"/>
          <w:sz w:val="23"/>
          <w:szCs w:val="23"/>
          <w:lang w:eastAsia="da-DK"/>
        </w:rPr>
        <w:t>udvidelse af deltidsansættelse.</w:t>
      </w:r>
    </w:p>
    <w:p w:rsidR="006E6854" w:rsidRPr="006E6854" w:rsidRDefault="006E6854" w:rsidP="006E6854">
      <w:pPr>
        <w:numPr>
          <w:ilvl w:val="0"/>
          <w:numId w:val="1"/>
        </w:numPr>
        <w:shd w:val="clear" w:color="auto" w:fill="FFFFFF"/>
        <w:spacing w:before="75" w:after="100" w:afterAutospacing="1" w:line="240" w:lineRule="auto"/>
        <w:rPr>
          <w:rFonts w:ascii="Arial" w:eastAsia="Times New Roman" w:hAnsi="Arial" w:cs="Arial"/>
          <w:color w:val="333333"/>
          <w:sz w:val="23"/>
          <w:szCs w:val="23"/>
          <w:lang w:eastAsia="da-DK"/>
        </w:rPr>
      </w:pPr>
      <w:r w:rsidRPr="006E6854">
        <w:rPr>
          <w:rFonts w:ascii="Arial" w:eastAsia="Times New Roman" w:hAnsi="Arial" w:cs="Arial"/>
          <w:color w:val="333333"/>
          <w:sz w:val="23"/>
          <w:szCs w:val="23"/>
          <w:lang w:eastAsia="da-DK"/>
        </w:rPr>
        <w:t>udpegning til for eksempel råd og nævn.</w:t>
      </w:r>
    </w:p>
    <w:p w:rsidR="006E6854" w:rsidRPr="006E6854" w:rsidRDefault="006E6854" w:rsidP="006E6854">
      <w:pPr>
        <w:shd w:val="clear" w:color="auto" w:fill="FFFFFF"/>
        <w:spacing w:after="225" w:line="240" w:lineRule="auto"/>
        <w:rPr>
          <w:rFonts w:ascii="Arial" w:eastAsia="Times New Roman" w:hAnsi="Arial" w:cs="Arial"/>
          <w:color w:val="333333"/>
          <w:sz w:val="23"/>
          <w:szCs w:val="23"/>
          <w:lang w:eastAsia="da-DK"/>
        </w:rPr>
      </w:pPr>
      <w:r w:rsidRPr="006E6854">
        <w:rPr>
          <w:rFonts w:ascii="Arial" w:eastAsia="Times New Roman" w:hAnsi="Arial" w:cs="Arial"/>
          <w:color w:val="333333"/>
          <w:sz w:val="23"/>
          <w:szCs w:val="23"/>
          <w:lang w:eastAsia="da-DK"/>
        </w:rPr>
        <w:t xml:space="preserve">I Nyborg Kommune sker stillingsopslag på Ofir.dk, </w:t>
      </w:r>
      <w:proofErr w:type="spellStart"/>
      <w:r w:rsidRPr="006E6854">
        <w:rPr>
          <w:rFonts w:ascii="Arial" w:eastAsia="Times New Roman" w:hAnsi="Arial" w:cs="Arial"/>
          <w:color w:val="333333"/>
          <w:sz w:val="23"/>
          <w:szCs w:val="23"/>
          <w:lang w:eastAsia="da-DK"/>
        </w:rPr>
        <w:t>Jobnet</w:t>
      </w:r>
      <w:proofErr w:type="spellEnd"/>
      <w:r w:rsidRPr="006E6854">
        <w:rPr>
          <w:rFonts w:ascii="Arial" w:eastAsia="Times New Roman" w:hAnsi="Arial" w:cs="Arial"/>
          <w:color w:val="333333"/>
          <w:sz w:val="23"/>
          <w:szCs w:val="23"/>
          <w:lang w:eastAsia="da-DK"/>
        </w:rPr>
        <w:t xml:space="preserve"> og Nyborg Kommunes hjemmeside, og ansøgning foregår elektronisk via disse sider.</w:t>
      </w:r>
    </w:p>
    <w:p w:rsidR="006E6854" w:rsidRPr="006E6854" w:rsidRDefault="006E6854" w:rsidP="006E6854">
      <w:pPr>
        <w:shd w:val="clear" w:color="auto" w:fill="FFFFFF"/>
        <w:spacing w:after="225" w:line="240" w:lineRule="auto"/>
        <w:rPr>
          <w:rFonts w:ascii="Arial" w:eastAsia="Times New Roman" w:hAnsi="Arial" w:cs="Arial"/>
          <w:color w:val="333333"/>
          <w:sz w:val="23"/>
          <w:szCs w:val="23"/>
          <w:lang w:eastAsia="da-DK"/>
        </w:rPr>
      </w:pPr>
      <w:r w:rsidRPr="006E6854">
        <w:rPr>
          <w:rFonts w:ascii="Arial" w:eastAsia="Times New Roman" w:hAnsi="Arial" w:cs="Arial"/>
          <w:color w:val="333333"/>
          <w:sz w:val="23"/>
          <w:szCs w:val="23"/>
          <w:lang w:eastAsia="da-DK"/>
        </w:rPr>
        <w:t>Interne stillingsopslag kan kun ske, hvis det indebærer at der efterfølgende bliver en stilling ledig som kan opslås eksternt. Det betyder at ledige stillinger ikke kan besættes internt med medarbejdere der er midlertidig ansat.</w:t>
      </w:r>
    </w:p>
    <w:p w:rsidR="006E6854" w:rsidRPr="006E6854" w:rsidRDefault="006E6854" w:rsidP="006E6854">
      <w:pPr>
        <w:shd w:val="clear" w:color="auto" w:fill="FFFFFF"/>
        <w:spacing w:after="225" w:line="240" w:lineRule="auto"/>
        <w:rPr>
          <w:rFonts w:ascii="Arial" w:eastAsia="Times New Roman" w:hAnsi="Arial" w:cs="Arial"/>
          <w:color w:val="333333"/>
          <w:sz w:val="23"/>
          <w:szCs w:val="23"/>
          <w:lang w:eastAsia="da-DK"/>
        </w:rPr>
      </w:pPr>
      <w:r w:rsidRPr="006E6854">
        <w:rPr>
          <w:rFonts w:ascii="Arial" w:eastAsia="Times New Roman" w:hAnsi="Arial" w:cs="Arial"/>
          <w:color w:val="333333"/>
          <w:sz w:val="23"/>
          <w:szCs w:val="23"/>
          <w:lang w:eastAsia="da-DK"/>
        </w:rPr>
        <w:t>Forud for et stillingsopslag skal lederen afdække om der er medarbejdere i egen afdeling der skal omplaceres. *</w:t>
      </w:r>
    </w:p>
    <w:p w:rsidR="006E6854" w:rsidRPr="006E6854" w:rsidRDefault="006E6854" w:rsidP="006E6854">
      <w:pPr>
        <w:shd w:val="clear" w:color="auto" w:fill="FFFFFF"/>
        <w:spacing w:after="225" w:line="240" w:lineRule="auto"/>
        <w:rPr>
          <w:rFonts w:ascii="Arial" w:eastAsia="Times New Roman" w:hAnsi="Arial" w:cs="Arial"/>
          <w:color w:val="333333"/>
          <w:sz w:val="23"/>
          <w:szCs w:val="23"/>
          <w:lang w:eastAsia="da-DK"/>
        </w:rPr>
      </w:pPr>
      <w:r w:rsidRPr="006E6854">
        <w:rPr>
          <w:rFonts w:ascii="Arial" w:eastAsia="Times New Roman" w:hAnsi="Arial" w:cs="Arial"/>
          <w:color w:val="333333"/>
          <w:sz w:val="23"/>
          <w:szCs w:val="23"/>
          <w:lang w:eastAsia="da-DK"/>
        </w:rPr>
        <w:t>Hvis der ikke er medarbejdere der skal omplaceres udarbejdes stillingsopslag so</w:t>
      </w:r>
      <w:r w:rsidR="00173E7E">
        <w:rPr>
          <w:rFonts w:ascii="Arial" w:eastAsia="Times New Roman" w:hAnsi="Arial" w:cs="Arial"/>
          <w:color w:val="333333"/>
          <w:sz w:val="23"/>
          <w:szCs w:val="23"/>
          <w:lang w:eastAsia="da-DK"/>
        </w:rPr>
        <w:t>m sendes til HR og Personale</w:t>
      </w:r>
      <w:r w:rsidRPr="006E6854">
        <w:rPr>
          <w:rFonts w:ascii="Arial" w:eastAsia="Times New Roman" w:hAnsi="Arial" w:cs="Arial"/>
          <w:color w:val="333333"/>
          <w:sz w:val="23"/>
          <w:szCs w:val="23"/>
          <w:lang w:eastAsia="da-DK"/>
        </w:rPr>
        <w:t>. Inden stillingsopslaget bliver offent</w:t>
      </w:r>
      <w:r w:rsidR="00173E7E">
        <w:rPr>
          <w:rFonts w:ascii="Arial" w:eastAsia="Times New Roman" w:hAnsi="Arial" w:cs="Arial"/>
          <w:color w:val="333333"/>
          <w:sz w:val="23"/>
          <w:szCs w:val="23"/>
          <w:lang w:eastAsia="da-DK"/>
        </w:rPr>
        <w:t>liggjort vil HR og Personale</w:t>
      </w:r>
      <w:r w:rsidRPr="006E6854">
        <w:rPr>
          <w:rFonts w:ascii="Arial" w:eastAsia="Times New Roman" w:hAnsi="Arial" w:cs="Arial"/>
          <w:color w:val="333333"/>
          <w:sz w:val="23"/>
          <w:szCs w:val="23"/>
          <w:lang w:eastAsia="da-DK"/>
        </w:rPr>
        <w:t xml:space="preserve"> afsøge hele kommune for eventuelle medarbejdere der skal omplaceres.</w:t>
      </w:r>
    </w:p>
    <w:p w:rsidR="006E6854" w:rsidRPr="006E6854" w:rsidRDefault="006E6854" w:rsidP="006E6854">
      <w:pPr>
        <w:shd w:val="clear" w:color="auto" w:fill="FFFFFF"/>
        <w:spacing w:after="225" w:line="240" w:lineRule="auto"/>
        <w:rPr>
          <w:rFonts w:ascii="Arial" w:eastAsia="Times New Roman" w:hAnsi="Arial" w:cs="Arial"/>
          <w:color w:val="333333"/>
          <w:sz w:val="23"/>
          <w:szCs w:val="23"/>
          <w:lang w:eastAsia="da-DK"/>
        </w:rPr>
      </w:pPr>
      <w:r w:rsidRPr="006E6854">
        <w:rPr>
          <w:rFonts w:ascii="Arial" w:eastAsia="Times New Roman" w:hAnsi="Arial" w:cs="Arial"/>
          <w:i/>
          <w:iCs/>
          <w:color w:val="333333"/>
          <w:sz w:val="23"/>
          <w:szCs w:val="23"/>
          <w:lang w:eastAsia="da-DK"/>
        </w:rPr>
        <w:t>* jfr. Nyborg Kommunes vejledning i forbindelse med omplacering og afskedigelse som følge af omstruktureringer, besparelser og budgetforbedringer.</w:t>
      </w:r>
    </w:p>
    <w:p w:rsidR="00C44A17" w:rsidRDefault="00C44A17"/>
    <w:sectPr w:rsidR="00C44A17">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E7E" w:rsidRDefault="00173E7E" w:rsidP="00173E7E">
      <w:pPr>
        <w:spacing w:after="0" w:line="240" w:lineRule="auto"/>
      </w:pPr>
      <w:r>
        <w:separator/>
      </w:r>
    </w:p>
  </w:endnote>
  <w:endnote w:type="continuationSeparator" w:id="0">
    <w:p w:rsidR="00173E7E" w:rsidRDefault="00173E7E" w:rsidP="0017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E7E" w:rsidRDefault="00173E7E">
    <w:pPr>
      <w:pStyle w:val="Sidefod"/>
    </w:pPr>
    <w:r>
      <w:t>Nyborg Kommune, HR og Personale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E7E" w:rsidRDefault="00173E7E" w:rsidP="00173E7E">
      <w:pPr>
        <w:spacing w:after="0" w:line="240" w:lineRule="auto"/>
      </w:pPr>
      <w:r>
        <w:separator/>
      </w:r>
    </w:p>
  </w:footnote>
  <w:footnote w:type="continuationSeparator" w:id="0">
    <w:p w:rsidR="00173E7E" w:rsidRDefault="00173E7E" w:rsidP="00173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E7E" w:rsidRDefault="00173E7E" w:rsidP="00173E7E">
    <w:pPr>
      <w:pStyle w:val="Sidehoved"/>
      <w:jc w:val="right"/>
    </w:pPr>
    <w:r>
      <w:rPr>
        <w:rFonts w:ascii="Times New Roman"/>
        <w:i/>
        <w:noProof/>
        <w:sz w:val="20"/>
        <w:lang w:eastAsia="da-DK"/>
      </w:rPr>
      <w:drawing>
        <wp:inline distT="0" distB="0" distL="0" distR="0" wp14:anchorId="35B8D4B3" wp14:editId="0EC4B31E">
          <wp:extent cx="413865" cy="53244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13865" cy="53244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355471"/>
    <w:multiLevelType w:val="multilevel"/>
    <w:tmpl w:val="6316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854"/>
    <w:rsid w:val="00001D79"/>
    <w:rsid w:val="00007AE3"/>
    <w:rsid w:val="00011541"/>
    <w:rsid w:val="0001468C"/>
    <w:rsid w:val="00021A9A"/>
    <w:rsid w:val="000251F7"/>
    <w:rsid w:val="00036439"/>
    <w:rsid w:val="00043A83"/>
    <w:rsid w:val="0004435D"/>
    <w:rsid w:val="0004465F"/>
    <w:rsid w:val="00046385"/>
    <w:rsid w:val="00052098"/>
    <w:rsid w:val="00052413"/>
    <w:rsid w:val="00054DDE"/>
    <w:rsid w:val="00057A8A"/>
    <w:rsid w:val="000653B3"/>
    <w:rsid w:val="00070E3C"/>
    <w:rsid w:val="00071069"/>
    <w:rsid w:val="00071860"/>
    <w:rsid w:val="00071AC5"/>
    <w:rsid w:val="00072DBC"/>
    <w:rsid w:val="000826F0"/>
    <w:rsid w:val="000856EA"/>
    <w:rsid w:val="00085760"/>
    <w:rsid w:val="00092BA1"/>
    <w:rsid w:val="000938BF"/>
    <w:rsid w:val="00093FE9"/>
    <w:rsid w:val="00094992"/>
    <w:rsid w:val="00096FB9"/>
    <w:rsid w:val="000A293C"/>
    <w:rsid w:val="000A31F4"/>
    <w:rsid w:val="000B19DC"/>
    <w:rsid w:val="000B75EE"/>
    <w:rsid w:val="000C2DA2"/>
    <w:rsid w:val="000D1F2B"/>
    <w:rsid w:val="000D2DBB"/>
    <w:rsid w:val="000D4F15"/>
    <w:rsid w:val="000D5245"/>
    <w:rsid w:val="000E5014"/>
    <w:rsid w:val="000E73D5"/>
    <w:rsid w:val="000E7D19"/>
    <w:rsid w:val="00100FB3"/>
    <w:rsid w:val="00101627"/>
    <w:rsid w:val="00103351"/>
    <w:rsid w:val="00105AD8"/>
    <w:rsid w:val="001105F1"/>
    <w:rsid w:val="00111A6C"/>
    <w:rsid w:val="00112D97"/>
    <w:rsid w:val="00113605"/>
    <w:rsid w:val="0011470B"/>
    <w:rsid w:val="001203DF"/>
    <w:rsid w:val="00126AEA"/>
    <w:rsid w:val="00130A3C"/>
    <w:rsid w:val="00130CED"/>
    <w:rsid w:val="00131E6F"/>
    <w:rsid w:val="00132032"/>
    <w:rsid w:val="001332B2"/>
    <w:rsid w:val="00133B6A"/>
    <w:rsid w:val="00135071"/>
    <w:rsid w:val="0013704C"/>
    <w:rsid w:val="0013744B"/>
    <w:rsid w:val="001374FE"/>
    <w:rsid w:val="00141849"/>
    <w:rsid w:val="001460C9"/>
    <w:rsid w:val="00147705"/>
    <w:rsid w:val="00150036"/>
    <w:rsid w:val="00160906"/>
    <w:rsid w:val="00161501"/>
    <w:rsid w:val="00161C33"/>
    <w:rsid w:val="00163464"/>
    <w:rsid w:val="00164DBB"/>
    <w:rsid w:val="00173E7E"/>
    <w:rsid w:val="001752EA"/>
    <w:rsid w:val="00180316"/>
    <w:rsid w:val="0018196E"/>
    <w:rsid w:val="00183674"/>
    <w:rsid w:val="001836B3"/>
    <w:rsid w:val="001904AD"/>
    <w:rsid w:val="0019508C"/>
    <w:rsid w:val="00196421"/>
    <w:rsid w:val="00196C93"/>
    <w:rsid w:val="001977B8"/>
    <w:rsid w:val="001A18D0"/>
    <w:rsid w:val="001A40E0"/>
    <w:rsid w:val="001A6535"/>
    <w:rsid w:val="001A68DC"/>
    <w:rsid w:val="001B57E2"/>
    <w:rsid w:val="001B64C0"/>
    <w:rsid w:val="001C2D98"/>
    <w:rsid w:val="001C30A7"/>
    <w:rsid w:val="001C396E"/>
    <w:rsid w:val="001C478A"/>
    <w:rsid w:val="001C7148"/>
    <w:rsid w:val="001D0F94"/>
    <w:rsid w:val="001D130E"/>
    <w:rsid w:val="001D2757"/>
    <w:rsid w:val="001D2D7D"/>
    <w:rsid w:val="001D5A3F"/>
    <w:rsid w:val="001D5F86"/>
    <w:rsid w:val="001E2849"/>
    <w:rsid w:val="001E4F1D"/>
    <w:rsid w:val="001F23CA"/>
    <w:rsid w:val="001F25C0"/>
    <w:rsid w:val="001F7933"/>
    <w:rsid w:val="00202881"/>
    <w:rsid w:val="002067F7"/>
    <w:rsid w:val="00214C25"/>
    <w:rsid w:val="0021508B"/>
    <w:rsid w:val="00216E7C"/>
    <w:rsid w:val="002209FE"/>
    <w:rsid w:val="00222BAB"/>
    <w:rsid w:val="00223B20"/>
    <w:rsid w:val="00230747"/>
    <w:rsid w:val="00233885"/>
    <w:rsid w:val="00240124"/>
    <w:rsid w:val="00243593"/>
    <w:rsid w:val="00250BA7"/>
    <w:rsid w:val="0025118B"/>
    <w:rsid w:val="00256A5C"/>
    <w:rsid w:val="00260468"/>
    <w:rsid w:val="00260801"/>
    <w:rsid w:val="00263C3B"/>
    <w:rsid w:val="00263F86"/>
    <w:rsid w:val="0027018B"/>
    <w:rsid w:val="00271AC0"/>
    <w:rsid w:val="002727F7"/>
    <w:rsid w:val="00277A55"/>
    <w:rsid w:val="00284603"/>
    <w:rsid w:val="00285E9A"/>
    <w:rsid w:val="002870F1"/>
    <w:rsid w:val="00287DDC"/>
    <w:rsid w:val="00293CF7"/>
    <w:rsid w:val="00296BBB"/>
    <w:rsid w:val="002A08F4"/>
    <w:rsid w:val="002A2882"/>
    <w:rsid w:val="002A3D6D"/>
    <w:rsid w:val="002A630A"/>
    <w:rsid w:val="002A71D3"/>
    <w:rsid w:val="002B6093"/>
    <w:rsid w:val="002C084B"/>
    <w:rsid w:val="002C15D1"/>
    <w:rsid w:val="002C4653"/>
    <w:rsid w:val="002C73E1"/>
    <w:rsid w:val="002D01FC"/>
    <w:rsid w:val="002D3AB9"/>
    <w:rsid w:val="002E010A"/>
    <w:rsid w:val="002E2E96"/>
    <w:rsid w:val="002E5147"/>
    <w:rsid w:val="002E6725"/>
    <w:rsid w:val="002E7A08"/>
    <w:rsid w:val="002F00DA"/>
    <w:rsid w:val="002F1A17"/>
    <w:rsid w:val="002F23D2"/>
    <w:rsid w:val="002F65DF"/>
    <w:rsid w:val="00300DAE"/>
    <w:rsid w:val="00302BC8"/>
    <w:rsid w:val="00305CC7"/>
    <w:rsid w:val="003137DC"/>
    <w:rsid w:val="00314D51"/>
    <w:rsid w:val="00321C86"/>
    <w:rsid w:val="0032465E"/>
    <w:rsid w:val="00325BAF"/>
    <w:rsid w:val="00325FB6"/>
    <w:rsid w:val="00330AD4"/>
    <w:rsid w:val="0033101D"/>
    <w:rsid w:val="00331EEC"/>
    <w:rsid w:val="0033263A"/>
    <w:rsid w:val="003410BE"/>
    <w:rsid w:val="0034122C"/>
    <w:rsid w:val="00343D18"/>
    <w:rsid w:val="00343F8E"/>
    <w:rsid w:val="00345403"/>
    <w:rsid w:val="00346B32"/>
    <w:rsid w:val="00347C77"/>
    <w:rsid w:val="003505A2"/>
    <w:rsid w:val="00351A6F"/>
    <w:rsid w:val="00354166"/>
    <w:rsid w:val="0036214F"/>
    <w:rsid w:val="00362C82"/>
    <w:rsid w:val="00367337"/>
    <w:rsid w:val="003678C5"/>
    <w:rsid w:val="0037083A"/>
    <w:rsid w:val="00372F80"/>
    <w:rsid w:val="00386233"/>
    <w:rsid w:val="003937D9"/>
    <w:rsid w:val="00395204"/>
    <w:rsid w:val="0039589A"/>
    <w:rsid w:val="003976D0"/>
    <w:rsid w:val="003A2379"/>
    <w:rsid w:val="003A4811"/>
    <w:rsid w:val="003A7202"/>
    <w:rsid w:val="003B263B"/>
    <w:rsid w:val="003B288C"/>
    <w:rsid w:val="003B3807"/>
    <w:rsid w:val="003B5D26"/>
    <w:rsid w:val="003C536A"/>
    <w:rsid w:val="003C56F5"/>
    <w:rsid w:val="003C603A"/>
    <w:rsid w:val="003D103C"/>
    <w:rsid w:val="003E52C3"/>
    <w:rsid w:val="003E533F"/>
    <w:rsid w:val="003E5D16"/>
    <w:rsid w:val="003E6324"/>
    <w:rsid w:val="003E642D"/>
    <w:rsid w:val="003F1A66"/>
    <w:rsid w:val="003F2F0D"/>
    <w:rsid w:val="004006E4"/>
    <w:rsid w:val="00403C17"/>
    <w:rsid w:val="0040468C"/>
    <w:rsid w:val="00410079"/>
    <w:rsid w:val="00410DC2"/>
    <w:rsid w:val="004124B5"/>
    <w:rsid w:val="00413D54"/>
    <w:rsid w:val="0041539B"/>
    <w:rsid w:val="00415CB6"/>
    <w:rsid w:val="0041770A"/>
    <w:rsid w:val="00423DAF"/>
    <w:rsid w:val="004249C0"/>
    <w:rsid w:val="00431F61"/>
    <w:rsid w:val="004342BE"/>
    <w:rsid w:val="00437CC1"/>
    <w:rsid w:val="004420F2"/>
    <w:rsid w:val="004438E7"/>
    <w:rsid w:val="004456A5"/>
    <w:rsid w:val="00450E6B"/>
    <w:rsid w:val="00461D20"/>
    <w:rsid w:val="00463BC3"/>
    <w:rsid w:val="00464F81"/>
    <w:rsid w:val="00480844"/>
    <w:rsid w:val="00485BC5"/>
    <w:rsid w:val="00485F01"/>
    <w:rsid w:val="00490088"/>
    <w:rsid w:val="00492C27"/>
    <w:rsid w:val="00495621"/>
    <w:rsid w:val="00496C33"/>
    <w:rsid w:val="004A0FF7"/>
    <w:rsid w:val="004A27BD"/>
    <w:rsid w:val="004A2E43"/>
    <w:rsid w:val="004A30AD"/>
    <w:rsid w:val="004A4BEC"/>
    <w:rsid w:val="004A52F6"/>
    <w:rsid w:val="004A694A"/>
    <w:rsid w:val="004B43BF"/>
    <w:rsid w:val="004B6C2E"/>
    <w:rsid w:val="004C0FAA"/>
    <w:rsid w:val="004C4290"/>
    <w:rsid w:val="004D0E30"/>
    <w:rsid w:val="004D43D1"/>
    <w:rsid w:val="004D61CA"/>
    <w:rsid w:val="004D74D4"/>
    <w:rsid w:val="004E246A"/>
    <w:rsid w:val="004E770E"/>
    <w:rsid w:val="004F634F"/>
    <w:rsid w:val="004F708C"/>
    <w:rsid w:val="0050338F"/>
    <w:rsid w:val="005038A6"/>
    <w:rsid w:val="005056F8"/>
    <w:rsid w:val="00505E0A"/>
    <w:rsid w:val="00505E5E"/>
    <w:rsid w:val="005061D0"/>
    <w:rsid w:val="005114AB"/>
    <w:rsid w:val="00513FEE"/>
    <w:rsid w:val="0051569D"/>
    <w:rsid w:val="00515EFD"/>
    <w:rsid w:val="00516B5C"/>
    <w:rsid w:val="005213B7"/>
    <w:rsid w:val="005235BB"/>
    <w:rsid w:val="00523C44"/>
    <w:rsid w:val="00532596"/>
    <w:rsid w:val="005331FB"/>
    <w:rsid w:val="00542156"/>
    <w:rsid w:val="00544055"/>
    <w:rsid w:val="00545320"/>
    <w:rsid w:val="00546E0C"/>
    <w:rsid w:val="005571D8"/>
    <w:rsid w:val="00563D8A"/>
    <w:rsid w:val="005643AD"/>
    <w:rsid w:val="00565FC8"/>
    <w:rsid w:val="0056676E"/>
    <w:rsid w:val="00572C50"/>
    <w:rsid w:val="0057687F"/>
    <w:rsid w:val="00577C0F"/>
    <w:rsid w:val="005816BC"/>
    <w:rsid w:val="00585124"/>
    <w:rsid w:val="00591000"/>
    <w:rsid w:val="0059241C"/>
    <w:rsid w:val="0059345D"/>
    <w:rsid w:val="0059754B"/>
    <w:rsid w:val="005A1051"/>
    <w:rsid w:val="005A1AC0"/>
    <w:rsid w:val="005A270E"/>
    <w:rsid w:val="005A3165"/>
    <w:rsid w:val="005A7C29"/>
    <w:rsid w:val="005B5381"/>
    <w:rsid w:val="005B6C41"/>
    <w:rsid w:val="005C30E5"/>
    <w:rsid w:val="005D4822"/>
    <w:rsid w:val="005D5EA1"/>
    <w:rsid w:val="005E210A"/>
    <w:rsid w:val="005E2F49"/>
    <w:rsid w:val="005F06B9"/>
    <w:rsid w:val="005F24C1"/>
    <w:rsid w:val="005F2842"/>
    <w:rsid w:val="005F6C70"/>
    <w:rsid w:val="00603CE1"/>
    <w:rsid w:val="00604C36"/>
    <w:rsid w:val="00606650"/>
    <w:rsid w:val="00616F9C"/>
    <w:rsid w:val="00624832"/>
    <w:rsid w:val="00624EEC"/>
    <w:rsid w:val="00625C4A"/>
    <w:rsid w:val="0063086D"/>
    <w:rsid w:val="00631BF4"/>
    <w:rsid w:val="0063314E"/>
    <w:rsid w:val="00633A00"/>
    <w:rsid w:val="0063401C"/>
    <w:rsid w:val="0063619D"/>
    <w:rsid w:val="0063745F"/>
    <w:rsid w:val="006411E1"/>
    <w:rsid w:val="0065156B"/>
    <w:rsid w:val="00651BE8"/>
    <w:rsid w:val="00651CC5"/>
    <w:rsid w:val="0066056F"/>
    <w:rsid w:val="00663DDC"/>
    <w:rsid w:val="00666912"/>
    <w:rsid w:val="00670BD2"/>
    <w:rsid w:val="00674D60"/>
    <w:rsid w:val="00675A9A"/>
    <w:rsid w:val="006765FB"/>
    <w:rsid w:val="00676FD0"/>
    <w:rsid w:val="00683333"/>
    <w:rsid w:val="00683D4C"/>
    <w:rsid w:val="006854EC"/>
    <w:rsid w:val="00694434"/>
    <w:rsid w:val="00697DF1"/>
    <w:rsid w:val="006B6B03"/>
    <w:rsid w:val="006C3613"/>
    <w:rsid w:val="006C4B9D"/>
    <w:rsid w:val="006C7848"/>
    <w:rsid w:val="006C7AC5"/>
    <w:rsid w:val="006D1A0F"/>
    <w:rsid w:val="006D2FE2"/>
    <w:rsid w:val="006D3A56"/>
    <w:rsid w:val="006D474F"/>
    <w:rsid w:val="006D506F"/>
    <w:rsid w:val="006E01C2"/>
    <w:rsid w:val="006E05A8"/>
    <w:rsid w:val="006E1BAE"/>
    <w:rsid w:val="006E4444"/>
    <w:rsid w:val="006E53D6"/>
    <w:rsid w:val="006E6854"/>
    <w:rsid w:val="006F3108"/>
    <w:rsid w:val="006F7DE1"/>
    <w:rsid w:val="00701B9F"/>
    <w:rsid w:val="0071004E"/>
    <w:rsid w:val="00712155"/>
    <w:rsid w:val="00716D37"/>
    <w:rsid w:val="00717328"/>
    <w:rsid w:val="0072105F"/>
    <w:rsid w:val="00721914"/>
    <w:rsid w:val="00723750"/>
    <w:rsid w:val="00727441"/>
    <w:rsid w:val="007319F1"/>
    <w:rsid w:val="00734A31"/>
    <w:rsid w:val="00745CF2"/>
    <w:rsid w:val="0074610B"/>
    <w:rsid w:val="0074721A"/>
    <w:rsid w:val="00752DC5"/>
    <w:rsid w:val="0075403F"/>
    <w:rsid w:val="00754D27"/>
    <w:rsid w:val="00771C77"/>
    <w:rsid w:val="007737C5"/>
    <w:rsid w:val="007742F3"/>
    <w:rsid w:val="00776B0F"/>
    <w:rsid w:val="00783376"/>
    <w:rsid w:val="0078389F"/>
    <w:rsid w:val="00784CA0"/>
    <w:rsid w:val="00784DC5"/>
    <w:rsid w:val="00785BF0"/>
    <w:rsid w:val="007875BE"/>
    <w:rsid w:val="00794B34"/>
    <w:rsid w:val="007A00C5"/>
    <w:rsid w:val="007A1E6D"/>
    <w:rsid w:val="007A1FDD"/>
    <w:rsid w:val="007A489C"/>
    <w:rsid w:val="007B6B23"/>
    <w:rsid w:val="007C00D0"/>
    <w:rsid w:val="007C4D1C"/>
    <w:rsid w:val="007D4047"/>
    <w:rsid w:val="007D7C88"/>
    <w:rsid w:val="007E2EEB"/>
    <w:rsid w:val="007E3932"/>
    <w:rsid w:val="007E4B1A"/>
    <w:rsid w:val="007E5A13"/>
    <w:rsid w:val="007F62A0"/>
    <w:rsid w:val="007F7528"/>
    <w:rsid w:val="00801567"/>
    <w:rsid w:val="008016DB"/>
    <w:rsid w:val="008039A2"/>
    <w:rsid w:val="00804B57"/>
    <w:rsid w:val="00805F05"/>
    <w:rsid w:val="00811DC2"/>
    <w:rsid w:val="00815609"/>
    <w:rsid w:val="0081681B"/>
    <w:rsid w:val="00821E0A"/>
    <w:rsid w:val="00825866"/>
    <w:rsid w:val="008323AC"/>
    <w:rsid w:val="00835419"/>
    <w:rsid w:val="008443EE"/>
    <w:rsid w:val="00844411"/>
    <w:rsid w:val="008455C4"/>
    <w:rsid w:val="008556B7"/>
    <w:rsid w:val="00855A1C"/>
    <w:rsid w:val="008568B1"/>
    <w:rsid w:val="00860D35"/>
    <w:rsid w:val="00863D07"/>
    <w:rsid w:val="00864C69"/>
    <w:rsid w:val="00865CAE"/>
    <w:rsid w:val="00866240"/>
    <w:rsid w:val="008705E7"/>
    <w:rsid w:val="00873152"/>
    <w:rsid w:val="00873B5E"/>
    <w:rsid w:val="008743BE"/>
    <w:rsid w:val="008774DD"/>
    <w:rsid w:val="00887E77"/>
    <w:rsid w:val="00897542"/>
    <w:rsid w:val="008B0E33"/>
    <w:rsid w:val="008B41CC"/>
    <w:rsid w:val="008B711E"/>
    <w:rsid w:val="008B7A13"/>
    <w:rsid w:val="008C05C4"/>
    <w:rsid w:val="008C433A"/>
    <w:rsid w:val="008C65B2"/>
    <w:rsid w:val="008D5A97"/>
    <w:rsid w:val="008E3B85"/>
    <w:rsid w:val="008E533F"/>
    <w:rsid w:val="008E6471"/>
    <w:rsid w:val="008F0A1B"/>
    <w:rsid w:val="008F4163"/>
    <w:rsid w:val="008F7B29"/>
    <w:rsid w:val="00902EC9"/>
    <w:rsid w:val="00903782"/>
    <w:rsid w:val="00904B88"/>
    <w:rsid w:val="00904C92"/>
    <w:rsid w:val="009144D3"/>
    <w:rsid w:val="00915327"/>
    <w:rsid w:val="009171BF"/>
    <w:rsid w:val="00917578"/>
    <w:rsid w:val="009177B3"/>
    <w:rsid w:val="00924E06"/>
    <w:rsid w:val="00925739"/>
    <w:rsid w:val="00937175"/>
    <w:rsid w:val="00942685"/>
    <w:rsid w:val="0094485E"/>
    <w:rsid w:val="00944CEA"/>
    <w:rsid w:val="0095161D"/>
    <w:rsid w:val="00951E62"/>
    <w:rsid w:val="0095284E"/>
    <w:rsid w:val="00952E97"/>
    <w:rsid w:val="009601C3"/>
    <w:rsid w:val="00966C30"/>
    <w:rsid w:val="00972ACD"/>
    <w:rsid w:val="009735DE"/>
    <w:rsid w:val="009746BE"/>
    <w:rsid w:val="00976D39"/>
    <w:rsid w:val="00980169"/>
    <w:rsid w:val="00982E2C"/>
    <w:rsid w:val="009912E1"/>
    <w:rsid w:val="00993591"/>
    <w:rsid w:val="00995912"/>
    <w:rsid w:val="00995F17"/>
    <w:rsid w:val="009969CB"/>
    <w:rsid w:val="009A41D1"/>
    <w:rsid w:val="009B2778"/>
    <w:rsid w:val="009B4704"/>
    <w:rsid w:val="009B7429"/>
    <w:rsid w:val="009B780D"/>
    <w:rsid w:val="009C4865"/>
    <w:rsid w:val="009C4C90"/>
    <w:rsid w:val="009C50AE"/>
    <w:rsid w:val="009C5852"/>
    <w:rsid w:val="009C7977"/>
    <w:rsid w:val="009C7CBE"/>
    <w:rsid w:val="009D34A0"/>
    <w:rsid w:val="009D471B"/>
    <w:rsid w:val="009E0621"/>
    <w:rsid w:val="009F5FCB"/>
    <w:rsid w:val="009F7DD9"/>
    <w:rsid w:val="00A002A9"/>
    <w:rsid w:val="00A00A47"/>
    <w:rsid w:val="00A01A03"/>
    <w:rsid w:val="00A024D7"/>
    <w:rsid w:val="00A03AFE"/>
    <w:rsid w:val="00A044BF"/>
    <w:rsid w:val="00A0696D"/>
    <w:rsid w:val="00A115BE"/>
    <w:rsid w:val="00A1521B"/>
    <w:rsid w:val="00A15828"/>
    <w:rsid w:val="00A213B4"/>
    <w:rsid w:val="00A2348F"/>
    <w:rsid w:val="00A2441B"/>
    <w:rsid w:val="00A249DE"/>
    <w:rsid w:val="00A25A55"/>
    <w:rsid w:val="00A25EA4"/>
    <w:rsid w:val="00A26166"/>
    <w:rsid w:val="00A31298"/>
    <w:rsid w:val="00A314ED"/>
    <w:rsid w:val="00A34B45"/>
    <w:rsid w:val="00A373C6"/>
    <w:rsid w:val="00A40FBC"/>
    <w:rsid w:val="00A42830"/>
    <w:rsid w:val="00A44F95"/>
    <w:rsid w:val="00A46DB1"/>
    <w:rsid w:val="00A47B5F"/>
    <w:rsid w:val="00A51EEA"/>
    <w:rsid w:val="00A61250"/>
    <w:rsid w:val="00A632FF"/>
    <w:rsid w:val="00A71B44"/>
    <w:rsid w:val="00A73C21"/>
    <w:rsid w:val="00A75DB2"/>
    <w:rsid w:val="00A75F21"/>
    <w:rsid w:val="00A815A5"/>
    <w:rsid w:val="00A842FB"/>
    <w:rsid w:val="00A858BA"/>
    <w:rsid w:val="00A85E1E"/>
    <w:rsid w:val="00A901DC"/>
    <w:rsid w:val="00A93FA0"/>
    <w:rsid w:val="00A944CB"/>
    <w:rsid w:val="00A94F46"/>
    <w:rsid w:val="00A960C1"/>
    <w:rsid w:val="00AA0BFB"/>
    <w:rsid w:val="00AA2987"/>
    <w:rsid w:val="00AA423C"/>
    <w:rsid w:val="00AB484C"/>
    <w:rsid w:val="00AC0B44"/>
    <w:rsid w:val="00AC2B3B"/>
    <w:rsid w:val="00AC2E72"/>
    <w:rsid w:val="00AC3496"/>
    <w:rsid w:val="00AC48BF"/>
    <w:rsid w:val="00AD0555"/>
    <w:rsid w:val="00AD2553"/>
    <w:rsid w:val="00AD430A"/>
    <w:rsid w:val="00AE074C"/>
    <w:rsid w:val="00AE3943"/>
    <w:rsid w:val="00AE3ECD"/>
    <w:rsid w:val="00AE4D3A"/>
    <w:rsid w:val="00AE744B"/>
    <w:rsid w:val="00AF7398"/>
    <w:rsid w:val="00AF7EC0"/>
    <w:rsid w:val="00B01602"/>
    <w:rsid w:val="00B0166D"/>
    <w:rsid w:val="00B11272"/>
    <w:rsid w:val="00B1491D"/>
    <w:rsid w:val="00B2408A"/>
    <w:rsid w:val="00B249FD"/>
    <w:rsid w:val="00B3078E"/>
    <w:rsid w:val="00B336A6"/>
    <w:rsid w:val="00B33FBB"/>
    <w:rsid w:val="00B36F75"/>
    <w:rsid w:val="00B40C63"/>
    <w:rsid w:val="00B4304F"/>
    <w:rsid w:val="00B43A51"/>
    <w:rsid w:val="00B555A2"/>
    <w:rsid w:val="00B6375C"/>
    <w:rsid w:val="00B71930"/>
    <w:rsid w:val="00B71D40"/>
    <w:rsid w:val="00B848A0"/>
    <w:rsid w:val="00B84D67"/>
    <w:rsid w:val="00B8529C"/>
    <w:rsid w:val="00B93423"/>
    <w:rsid w:val="00B93F2D"/>
    <w:rsid w:val="00BA1944"/>
    <w:rsid w:val="00BB02EA"/>
    <w:rsid w:val="00BB423A"/>
    <w:rsid w:val="00BB7111"/>
    <w:rsid w:val="00BB7D68"/>
    <w:rsid w:val="00BB7D9E"/>
    <w:rsid w:val="00BC4E7F"/>
    <w:rsid w:val="00BD3502"/>
    <w:rsid w:val="00BD445A"/>
    <w:rsid w:val="00BD5AE7"/>
    <w:rsid w:val="00BD785A"/>
    <w:rsid w:val="00BE06E5"/>
    <w:rsid w:val="00BF2065"/>
    <w:rsid w:val="00BF2A1D"/>
    <w:rsid w:val="00BF3EE2"/>
    <w:rsid w:val="00BF6651"/>
    <w:rsid w:val="00C04092"/>
    <w:rsid w:val="00C0641F"/>
    <w:rsid w:val="00C20AEB"/>
    <w:rsid w:val="00C21E13"/>
    <w:rsid w:val="00C22E9F"/>
    <w:rsid w:val="00C2417B"/>
    <w:rsid w:val="00C26C12"/>
    <w:rsid w:val="00C27D28"/>
    <w:rsid w:val="00C31352"/>
    <w:rsid w:val="00C32883"/>
    <w:rsid w:val="00C345E2"/>
    <w:rsid w:val="00C345ED"/>
    <w:rsid w:val="00C43F48"/>
    <w:rsid w:val="00C44A17"/>
    <w:rsid w:val="00C458F7"/>
    <w:rsid w:val="00C53A15"/>
    <w:rsid w:val="00C65277"/>
    <w:rsid w:val="00C65F72"/>
    <w:rsid w:val="00C72C1C"/>
    <w:rsid w:val="00C73849"/>
    <w:rsid w:val="00C73AC1"/>
    <w:rsid w:val="00C73EFE"/>
    <w:rsid w:val="00C769C2"/>
    <w:rsid w:val="00C775FC"/>
    <w:rsid w:val="00C7775D"/>
    <w:rsid w:val="00C77956"/>
    <w:rsid w:val="00C807A2"/>
    <w:rsid w:val="00C80879"/>
    <w:rsid w:val="00C80C44"/>
    <w:rsid w:val="00C82D16"/>
    <w:rsid w:val="00C86AB5"/>
    <w:rsid w:val="00C9048F"/>
    <w:rsid w:val="00C91F77"/>
    <w:rsid w:val="00C93BFE"/>
    <w:rsid w:val="00C94234"/>
    <w:rsid w:val="00C9701A"/>
    <w:rsid w:val="00C974B7"/>
    <w:rsid w:val="00CA3585"/>
    <w:rsid w:val="00CA3C7D"/>
    <w:rsid w:val="00CB142E"/>
    <w:rsid w:val="00CB4091"/>
    <w:rsid w:val="00CB422C"/>
    <w:rsid w:val="00CB7058"/>
    <w:rsid w:val="00CC2E43"/>
    <w:rsid w:val="00CC58E0"/>
    <w:rsid w:val="00CC7119"/>
    <w:rsid w:val="00CE562C"/>
    <w:rsid w:val="00CF10EA"/>
    <w:rsid w:val="00CF2461"/>
    <w:rsid w:val="00CF2B2A"/>
    <w:rsid w:val="00CF3A29"/>
    <w:rsid w:val="00CF530C"/>
    <w:rsid w:val="00CF55DA"/>
    <w:rsid w:val="00CF59B4"/>
    <w:rsid w:val="00D012DD"/>
    <w:rsid w:val="00D0212D"/>
    <w:rsid w:val="00D03BEB"/>
    <w:rsid w:val="00D06F22"/>
    <w:rsid w:val="00D143FA"/>
    <w:rsid w:val="00D14BDD"/>
    <w:rsid w:val="00D14D7F"/>
    <w:rsid w:val="00D15CE5"/>
    <w:rsid w:val="00D17DE6"/>
    <w:rsid w:val="00D25657"/>
    <w:rsid w:val="00D26327"/>
    <w:rsid w:val="00D26DEF"/>
    <w:rsid w:val="00D3192A"/>
    <w:rsid w:val="00D3217B"/>
    <w:rsid w:val="00D324E8"/>
    <w:rsid w:val="00D33E53"/>
    <w:rsid w:val="00D367B5"/>
    <w:rsid w:val="00D36C4A"/>
    <w:rsid w:val="00D41438"/>
    <w:rsid w:val="00D4265F"/>
    <w:rsid w:val="00D428BA"/>
    <w:rsid w:val="00D44AE4"/>
    <w:rsid w:val="00D46CC7"/>
    <w:rsid w:val="00D478D0"/>
    <w:rsid w:val="00D5100F"/>
    <w:rsid w:val="00D5369A"/>
    <w:rsid w:val="00D53C69"/>
    <w:rsid w:val="00D5468B"/>
    <w:rsid w:val="00D55D07"/>
    <w:rsid w:val="00D56335"/>
    <w:rsid w:val="00D5747C"/>
    <w:rsid w:val="00D61834"/>
    <w:rsid w:val="00D634CD"/>
    <w:rsid w:val="00D63DC0"/>
    <w:rsid w:val="00D735AF"/>
    <w:rsid w:val="00D73601"/>
    <w:rsid w:val="00D766C8"/>
    <w:rsid w:val="00D80E55"/>
    <w:rsid w:val="00D81733"/>
    <w:rsid w:val="00D8238C"/>
    <w:rsid w:val="00D92066"/>
    <w:rsid w:val="00DA1179"/>
    <w:rsid w:val="00DB101E"/>
    <w:rsid w:val="00DB4E24"/>
    <w:rsid w:val="00DB56F9"/>
    <w:rsid w:val="00DC277A"/>
    <w:rsid w:val="00DC3027"/>
    <w:rsid w:val="00DC4BBC"/>
    <w:rsid w:val="00DD0425"/>
    <w:rsid w:val="00DD0E77"/>
    <w:rsid w:val="00DD1137"/>
    <w:rsid w:val="00DE1FFA"/>
    <w:rsid w:val="00DE493C"/>
    <w:rsid w:val="00DE5AEC"/>
    <w:rsid w:val="00DE7BCB"/>
    <w:rsid w:val="00DF17C0"/>
    <w:rsid w:val="00DF525A"/>
    <w:rsid w:val="00DF64C3"/>
    <w:rsid w:val="00E00303"/>
    <w:rsid w:val="00E00D0F"/>
    <w:rsid w:val="00E01188"/>
    <w:rsid w:val="00E024EA"/>
    <w:rsid w:val="00E03BA0"/>
    <w:rsid w:val="00E13645"/>
    <w:rsid w:val="00E16D9D"/>
    <w:rsid w:val="00E24A74"/>
    <w:rsid w:val="00E25885"/>
    <w:rsid w:val="00E35109"/>
    <w:rsid w:val="00E35880"/>
    <w:rsid w:val="00E4083B"/>
    <w:rsid w:val="00E4192F"/>
    <w:rsid w:val="00E57A4C"/>
    <w:rsid w:val="00E60F41"/>
    <w:rsid w:val="00E615EB"/>
    <w:rsid w:val="00E624DF"/>
    <w:rsid w:val="00E6591E"/>
    <w:rsid w:val="00E8091E"/>
    <w:rsid w:val="00E820ED"/>
    <w:rsid w:val="00E83F16"/>
    <w:rsid w:val="00E84221"/>
    <w:rsid w:val="00E8528F"/>
    <w:rsid w:val="00E945A1"/>
    <w:rsid w:val="00E95050"/>
    <w:rsid w:val="00EA30C3"/>
    <w:rsid w:val="00EA5274"/>
    <w:rsid w:val="00EA679C"/>
    <w:rsid w:val="00EB0289"/>
    <w:rsid w:val="00EB0491"/>
    <w:rsid w:val="00EB1492"/>
    <w:rsid w:val="00EB3DB8"/>
    <w:rsid w:val="00EB57BB"/>
    <w:rsid w:val="00EB6134"/>
    <w:rsid w:val="00EB6CCF"/>
    <w:rsid w:val="00EC335C"/>
    <w:rsid w:val="00ED322B"/>
    <w:rsid w:val="00ED60CE"/>
    <w:rsid w:val="00EE1755"/>
    <w:rsid w:val="00EE213D"/>
    <w:rsid w:val="00EE275A"/>
    <w:rsid w:val="00EE2F46"/>
    <w:rsid w:val="00EE4BE3"/>
    <w:rsid w:val="00EF37F7"/>
    <w:rsid w:val="00EF6F5F"/>
    <w:rsid w:val="00F01A7E"/>
    <w:rsid w:val="00F02A0F"/>
    <w:rsid w:val="00F073FA"/>
    <w:rsid w:val="00F1036E"/>
    <w:rsid w:val="00F15FC8"/>
    <w:rsid w:val="00F16171"/>
    <w:rsid w:val="00F16562"/>
    <w:rsid w:val="00F22096"/>
    <w:rsid w:val="00F33144"/>
    <w:rsid w:val="00F361AD"/>
    <w:rsid w:val="00F43738"/>
    <w:rsid w:val="00F509E2"/>
    <w:rsid w:val="00F547EB"/>
    <w:rsid w:val="00F5549F"/>
    <w:rsid w:val="00F64AAF"/>
    <w:rsid w:val="00F7186B"/>
    <w:rsid w:val="00F72C65"/>
    <w:rsid w:val="00F73569"/>
    <w:rsid w:val="00F829D2"/>
    <w:rsid w:val="00F8412F"/>
    <w:rsid w:val="00F92C02"/>
    <w:rsid w:val="00F93392"/>
    <w:rsid w:val="00F938B8"/>
    <w:rsid w:val="00F93A62"/>
    <w:rsid w:val="00F93F53"/>
    <w:rsid w:val="00F9453B"/>
    <w:rsid w:val="00F97FE0"/>
    <w:rsid w:val="00FA676D"/>
    <w:rsid w:val="00FA7222"/>
    <w:rsid w:val="00FB0736"/>
    <w:rsid w:val="00FB24A6"/>
    <w:rsid w:val="00FB38DB"/>
    <w:rsid w:val="00FB54EF"/>
    <w:rsid w:val="00FB5541"/>
    <w:rsid w:val="00FB661E"/>
    <w:rsid w:val="00FC155F"/>
    <w:rsid w:val="00FC4BDD"/>
    <w:rsid w:val="00FD0A45"/>
    <w:rsid w:val="00FD3A37"/>
    <w:rsid w:val="00FE1160"/>
    <w:rsid w:val="00FE6AD8"/>
    <w:rsid w:val="00FE6DB2"/>
    <w:rsid w:val="00FF244C"/>
    <w:rsid w:val="00FF2473"/>
    <w:rsid w:val="00FF526E"/>
    <w:rsid w:val="00FF72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6F03CD-8156-4FAF-90F1-FF44DBDA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6E68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E6854"/>
    <w:rPr>
      <w:rFonts w:ascii="Times New Roman" w:eastAsia="Times New Roman" w:hAnsi="Times New Roman" w:cs="Times New Roman"/>
      <w:b/>
      <w:bCs/>
      <w:kern w:val="36"/>
      <w:sz w:val="48"/>
      <w:szCs w:val="48"/>
      <w:lang w:eastAsia="da-DK"/>
    </w:rPr>
  </w:style>
  <w:style w:type="paragraph" w:customStyle="1" w:styleId="lead">
    <w:name w:val="lead"/>
    <w:basedOn w:val="Normal"/>
    <w:rsid w:val="006E685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6E685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6E6854"/>
    <w:rPr>
      <w:i/>
      <w:iCs/>
    </w:rPr>
  </w:style>
  <w:style w:type="paragraph" w:styleId="Sidehoved">
    <w:name w:val="header"/>
    <w:basedOn w:val="Normal"/>
    <w:link w:val="SidehovedTegn"/>
    <w:uiPriority w:val="99"/>
    <w:unhideWhenUsed/>
    <w:rsid w:val="00173E7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3E7E"/>
  </w:style>
  <w:style w:type="paragraph" w:styleId="Sidefod">
    <w:name w:val="footer"/>
    <w:basedOn w:val="Normal"/>
    <w:link w:val="SidefodTegn"/>
    <w:uiPriority w:val="99"/>
    <w:unhideWhenUsed/>
    <w:rsid w:val="00173E7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513343">
      <w:bodyDiv w:val="1"/>
      <w:marLeft w:val="0"/>
      <w:marRight w:val="0"/>
      <w:marTop w:val="0"/>
      <w:marBottom w:val="0"/>
      <w:divBdr>
        <w:top w:val="none" w:sz="0" w:space="0" w:color="auto"/>
        <w:left w:val="none" w:sz="0" w:space="0" w:color="auto"/>
        <w:bottom w:val="none" w:sz="0" w:space="0" w:color="auto"/>
        <w:right w:val="none" w:sz="0" w:space="0" w:color="auto"/>
      </w:divBdr>
      <w:divsChild>
        <w:div w:id="919021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365F3C7B</Template>
  <TotalTime>2</TotalTime>
  <Pages>1</Pages>
  <Words>216</Words>
  <Characters>1318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Sonne Hansen</dc:creator>
  <cp:keywords/>
  <dc:description/>
  <cp:lastModifiedBy>Helle Sonne Hansen</cp:lastModifiedBy>
  <cp:revision>2</cp:revision>
  <dcterms:created xsi:type="dcterms:W3CDTF">2022-06-09T09:25:00Z</dcterms:created>
  <dcterms:modified xsi:type="dcterms:W3CDTF">2022-06-09T10:48:00Z</dcterms:modified>
</cp:coreProperties>
</file>