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DD76" w14:textId="77777777" w:rsidR="00B0577D" w:rsidRPr="00A9543F" w:rsidRDefault="00A9543F" w:rsidP="00C262A3">
      <w:pPr>
        <w:spacing w:after="120"/>
        <w:jc w:val="center"/>
        <w:rPr>
          <w:b/>
          <w:color w:val="00447A"/>
          <w:sz w:val="32"/>
        </w:rPr>
      </w:pPr>
      <w:r w:rsidRPr="00A9543F">
        <w:rPr>
          <w:b/>
          <w:color w:val="00447A"/>
          <w:sz w:val="32"/>
        </w:rPr>
        <w:t>Fratrædelsessamtale</w:t>
      </w:r>
    </w:p>
    <w:p w14:paraId="3041D47B" w14:textId="5385B5A4" w:rsidR="0080060F" w:rsidRDefault="00337099" w:rsidP="00C262A3">
      <w:pPr>
        <w:spacing w:after="120"/>
        <w:rPr>
          <w:sz w:val="24"/>
        </w:rPr>
      </w:pPr>
      <w:r>
        <w:rPr>
          <w:sz w:val="24"/>
        </w:rPr>
        <w:t>F</w:t>
      </w:r>
      <w:r w:rsidRPr="00337099">
        <w:rPr>
          <w:sz w:val="24"/>
        </w:rPr>
        <w:t xml:space="preserve">ormålet med fratrædelsessamtalen er at </w:t>
      </w:r>
      <w:r w:rsidR="00BF2987">
        <w:rPr>
          <w:sz w:val="24"/>
        </w:rPr>
        <w:t>få</w:t>
      </w:r>
      <w:r w:rsidRPr="00337099">
        <w:rPr>
          <w:sz w:val="24"/>
        </w:rPr>
        <w:t xml:space="preserve"> feedback, du kan bruge til at udvikle arbejdspladsen frem</w:t>
      </w:r>
      <w:r w:rsidR="000876AA">
        <w:rPr>
          <w:sz w:val="24"/>
        </w:rPr>
        <w:t>adrettet. Det handler derfor om</w:t>
      </w:r>
      <w:r w:rsidRPr="00337099">
        <w:rPr>
          <w:sz w:val="24"/>
        </w:rPr>
        <w:t xml:space="preserve"> at få medarbejderen til at fortælle om </w:t>
      </w:r>
      <w:r w:rsidR="00020C74">
        <w:rPr>
          <w:sz w:val="24"/>
        </w:rPr>
        <w:t>både det positive og de</w:t>
      </w:r>
      <w:r>
        <w:rPr>
          <w:sz w:val="24"/>
        </w:rPr>
        <w:t xml:space="preserve"> udfordringer</w:t>
      </w:r>
      <w:r w:rsidR="00020C74">
        <w:rPr>
          <w:sz w:val="24"/>
        </w:rPr>
        <w:t>,</w:t>
      </w:r>
      <w:r>
        <w:rPr>
          <w:sz w:val="24"/>
        </w:rPr>
        <w:t xml:space="preserve"> de </w:t>
      </w:r>
      <w:r w:rsidRPr="00337099">
        <w:rPr>
          <w:sz w:val="24"/>
        </w:rPr>
        <w:t>har mødt. Det hjælp</w:t>
      </w:r>
      <w:r w:rsidR="00020C74">
        <w:rPr>
          <w:sz w:val="24"/>
        </w:rPr>
        <w:t xml:space="preserve">er til at sikre </w:t>
      </w:r>
      <w:r w:rsidR="00BB1152">
        <w:rPr>
          <w:sz w:val="24"/>
        </w:rPr>
        <w:t xml:space="preserve">den positive </w:t>
      </w:r>
      <w:r w:rsidR="000876AA">
        <w:rPr>
          <w:sz w:val="24"/>
        </w:rPr>
        <w:t>kontinuitet</w:t>
      </w:r>
      <w:r w:rsidR="00020C74">
        <w:rPr>
          <w:sz w:val="24"/>
        </w:rPr>
        <w:t>, samt</w:t>
      </w:r>
      <w:r w:rsidRPr="00337099">
        <w:rPr>
          <w:sz w:val="24"/>
        </w:rPr>
        <w:t xml:space="preserve"> giver idéer til udvikling </w:t>
      </w:r>
      <w:r w:rsidR="000876AA">
        <w:rPr>
          <w:sz w:val="24"/>
        </w:rPr>
        <w:t>af</w:t>
      </w:r>
      <w:r w:rsidRPr="00337099">
        <w:rPr>
          <w:sz w:val="24"/>
        </w:rPr>
        <w:t xml:space="preserve"> den pågældende stilling. Tiltag der fremover potentielt vil kunne være med til at forhindre, at en medarbejder forlader arbejdspladsen i utide. </w:t>
      </w:r>
    </w:p>
    <w:p w14:paraId="6881451A" w14:textId="2C3F9C23" w:rsidR="00C262A3" w:rsidRDefault="0080060F" w:rsidP="00C262A3">
      <w:pPr>
        <w:spacing w:after="120"/>
        <w:rPr>
          <w:sz w:val="24"/>
        </w:rPr>
      </w:pPr>
      <w:r>
        <w:rPr>
          <w:sz w:val="24"/>
        </w:rPr>
        <w:t>F</w:t>
      </w:r>
      <w:r w:rsidR="00337099" w:rsidRPr="00337099">
        <w:rPr>
          <w:sz w:val="24"/>
        </w:rPr>
        <w:t xml:space="preserve">ratrædelsessamtaler </w:t>
      </w:r>
      <w:r>
        <w:rPr>
          <w:sz w:val="24"/>
        </w:rPr>
        <w:t>er ikke hensigtsmæssig</w:t>
      </w:r>
      <w:r w:rsidR="00BF2987">
        <w:rPr>
          <w:sz w:val="24"/>
        </w:rPr>
        <w:t>e</w:t>
      </w:r>
      <w:r>
        <w:rPr>
          <w:sz w:val="24"/>
        </w:rPr>
        <w:t xml:space="preserve"> at afholde i alle situationer. Samtalearket skal derfor ses som inspiration, hvis du vurderer, at Nyborg Kommune og du selv ville kunne drage nytte af afholdelsen af fratrædelsessamtalen. </w:t>
      </w:r>
    </w:p>
    <w:p w14:paraId="4244EF28" w14:textId="77777777" w:rsidR="00A9543F" w:rsidRDefault="00C262A3" w:rsidP="00C262A3">
      <w:pPr>
        <w:spacing w:after="120"/>
        <w:rPr>
          <w:sz w:val="24"/>
        </w:rPr>
      </w:pPr>
      <w:r>
        <w:rPr>
          <w:sz w:val="24"/>
        </w:rPr>
        <w:t>Husk samtidig, at e</w:t>
      </w:r>
      <w:r w:rsidRPr="00C262A3">
        <w:rPr>
          <w:sz w:val="24"/>
        </w:rPr>
        <w:t>n fratrædelsessamtale er et tilbud</w:t>
      </w:r>
      <w:r>
        <w:rPr>
          <w:sz w:val="24"/>
        </w:rPr>
        <w:t xml:space="preserve"> for både dig og din medarbejder</w:t>
      </w:r>
      <w:r w:rsidRPr="00C262A3">
        <w:rPr>
          <w:sz w:val="24"/>
        </w:rPr>
        <w:t>. Respektér derfor, hvis en medarbejder ikke ønsker samtalen.</w:t>
      </w:r>
    </w:p>
    <w:p w14:paraId="69979CE8" w14:textId="77777777" w:rsidR="0080060F" w:rsidRPr="00C262A3" w:rsidRDefault="00C262A3" w:rsidP="00D624B6">
      <w:pPr>
        <w:tabs>
          <w:tab w:val="center" w:pos="4819"/>
          <w:tab w:val="right" w:pos="9638"/>
        </w:tabs>
        <w:spacing w:before="240" w:after="0"/>
        <w:rPr>
          <w:b/>
          <w:color w:val="00447A"/>
          <w:sz w:val="26"/>
          <w:szCs w:val="26"/>
        </w:rPr>
      </w:pPr>
      <w:r w:rsidRPr="00C262A3">
        <w:rPr>
          <w:b/>
          <w:color w:val="00447A"/>
          <w:sz w:val="26"/>
          <w:szCs w:val="26"/>
        </w:rPr>
        <w:t>Inden samtalen</w:t>
      </w:r>
      <w:r w:rsidR="007D1352">
        <w:rPr>
          <w:b/>
          <w:color w:val="00447A"/>
          <w:sz w:val="26"/>
          <w:szCs w:val="26"/>
        </w:rPr>
        <w:tab/>
      </w:r>
    </w:p>
    <w:p w14:paraId="786B6624" w14:textId="77777777" w:rsidR="00C262A3" w:rsidRPr="00C262A3" w:rsidRDefault="00D624B6" w:rsidP="00C262A3">
      <w:pPr>
        <w:spacing w:after="120"/>
        <w:rPr>
          <w:sz w:val="24"/>
        </w:rPr>
      </w:pPr>
      <w:r>
        <w:rPr>
          <w:noProof/>
          <w:sz w:val="24"/>
          <w:lang w:eastAsia="da-DK"/>
        </w:rPr>
        <w:drawing>
          <wp:anchor distT="0" distB="0" distL="114300" distR="114300" simplePos="0" relativeHeight="251658240" behindDoc="1" locked="0" layoutInCell="1" allowOverlap="1" wp14:anchorId="22AA7638" wp14:editId="0085F8F8">
            <wp:simplePos x="0" y="0"/>
            <wp:positionH relativeFrom="page">
              <wp:align>right</wp:align>
            </wp:positionH>
            <wp:positionV relativeFrom="page">
              <wp:align>bottom</wp:align>
            </wp:positionV>
            <wp:extent cx="4695825" cy="6638925"/>
            <wp:effectExtent l="0" t="0" r="9525"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a_tranperant_30.png"/>
                    <pic:cNvPicPr/>
                  </pic:nvPicPr>
                  <pic:blipFill rotWithShape="1">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rcRect r="24322" b="17742"/>
                    <a:stretch/>
                  </pic:blipFill>
                  <pic:spPr bwMode="auto">
                    <a:xfrm>
                      <a:off x="0" y="0"/>
                      <a:ext cx="4695825" cy="663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62A3" w:rsidRPr="00C262A3">
        <w:rPr>
          <w:sz w:val="24"/>
        </w:rPr>
        <w:t xml:space="preserve">Samtalen skal planlægges i god tid og bør holdes et stykke tid før </w:t>
      </w:r>
      <w:r w:rsidR="00C262A3">
        <w:rPr>
          <w:sz w:val="24"/>
        </w:rPr>
        <w:t>sidste arbejdsdag</w:t>
      </w:r>
      <w:r w:rsidR="00C262A3" w:rsidRPr="00C262A3">
        <w:rPr>
          <w:sz w:val="24"/>
        </w:rPr>
        <w:t>. Det sikrer, at samtalen bliver så professionel som muligt, da der for nogle medarbejdere kan være mange følelser forbundet med at sige op.</w:t>
      </w:r>
    </w:p>
    <w:p w14:paraId="4B3A6891" w14:textId="2617832B" w:rsidR="00C262A3" w:rsidRDefault="00C262A3" w:rsidP="00020C74">
      <w:pPr>
        <w:spacing w:after="240"/>
        <w:rPr>
          <w:sz w:val="24"/>
        </w:rPr>
      </w:pPr>
      <w:r>
        <w:rPr>
          <w:sz w:val="24"/>
        </w:rPr>
        <w:t xml:space="preserve">Det er en god ide, at både du og medarbejderen har haft tid til at forberede </w:t>
      </w:r>
      <w:r w:rsidR="00BF2987">
        <w:rPr>
          <w:sz w:val="24"/>
        </w:rPr>
        <w:t>jer</w:t>
      </w:r>
      <w:r>
        <w:rPr>
          <w:sz w:val="24"/>
        </w:rPr>
        <w:t xml:space="preserve"> til samtalen. </w:t>
      </w:r>
      <w:r w:rsidR="007D1352">
        <w:rPr>
          <w:sz w:val="24"/>
        </w:rPr>
        <w:t xml:space="preserve">Nederst i dokumentet finder du inspirationsspørgsmål, som du kan sende til medarbejderen på mail eller printe ud. </w:t>
      </w:r>
      <w:r w:rsidR="00D624B6">
        <w:rPr>
          <w:sz w:val="24"/>
        </w:rPr>
        <w:t>Sørg for at medarbejderen har spørgsmålene</w:t>
      </w:r>
      <w:r w:rsidR="007D1352">
        <w:rPr>
          <w:sz w:val="24"/>
        </w:rPr>
        <w:t xml:space="preserve"> forud</w:t>
      </w:r>
      <w:r w:rsidR="00D624B6">
        <w:rPr>
          <w:sz w:val="24"/>
        </w:rPr>
        <w:t xml:space="preserve"> for samtalen, så vedkommende</w:t>
      </w:r>
      <w:r w:rsidR="007D1352" w:rsidRPr="00C262A3">
        <w:rPr>
          <w:sz w:val="24"/>
        </w:rPr>
        <w:t xml:space="preserve"> kan </w:t>
      </w:r>
      <w:r w:rsidR="007D1352">
        <w:rPr>
          <w:sz w:val="24"/>
        </w:rPr>
        <w:t xml:space="preserve">overveje, hvad de </w:t>
      </w:r>
      <w:r w:rsidR="007D1352" w:rsidRPr="00C262A3">
        <w:rPr>
          <w:sz w:val="24"/>
        </w:rPr>
        <w:t>gerne vil sige</w:t>
      </w:r>
      <w:r w:rsidR="007D1352">
        <w:rPr>
          <w:sz w:val="24"/>
        </w:rPr>
        <w:t xml:space="preserve"> til dig</w:t>
      </w:r>
      <w:r w:rsidR="007D1352" w:rsidRPr="00C262A3">
        <w:rPr>
          <w:sz w:val="24"/>
        </w:rPr>
        <w:t>.</w:t>
      </w:r>
    </w:p>
    <w:p w14:paraId="1ACA5553" w14:textId="77777777" w:rsidR="00E73789" w:rsidRDefault="00E73789" w:rsidP="00D624B6">
      <w:pPr>
        <w:pStyle w:val="Ingenafstand"/>
        <w:spacing w:before="240"/>
        <w:rPr>
          <w:rFonts w:ascii="Calibri" w:hAnsi="Calibri" w:cs="Calibri"/>
          <w:b/>
          <w:color w:val="00447A"/>
          <w:sz w:val="26"/>
          <w:szCs w:val="26"/>
          <w:lang w:eastAsia="da-DK"/>
        </w:rPr>
      </w:pPr>
      <w:r w:rsidRPr="00A428F4">
        <w:rPr>
          <w:rFonts w:ascii="Calibri" w:hAnsi="Calibri" w:cs="Calibri"/>
          <w:b/>
          <w:color w:val="00447A"/>
          <w:sz w:val="26"/>
          <w:szCs w:val="26"/>
          <w:lang w:eastAsia="da-DK"/>
        </w:rPr>
        <w:t>Selve samtalen</w:t>
      </w:r>
    </w:p>
    <w:p w14:paraId="5F38120A" w14:textId="77777777" w:rsidR="007D1352" w:rsidRDefault="007D1352" w:rsidP="00D624B6">
      <w:pPr>
        <w:pStyle w:val="Ingenafstand"/>
        <w:spacing w:after="120"/>
        <w:rPr>
          <w:rFonts w:ascii="Calibri" w:hAnsi="Calibri" w:cs="Calibri"/>
          <w:sz w:val="24"/>
          <w:szCs w:val="26"/>
          <w:lang w:eastAsia="da-DK"/>
        </w:rPr>
      </w:pPr>
      <w:r>
        <w:rPr>
          <w:rFonts w:ascii="Calibri" w:hAnsi="Calibri" w:cs="Calibri"/>
          <w:sz w:val="24"/>
          <w:szCs w:val="26"/>
          <w:lang w:eastAsia="da-DK"/>
        </w:rPr>
        <w:t>Sørg for, at samtalen foregår i enerum, så du sikre fortrolige forhold og ingen fors</w:t>
      </w:r>
      <w:r w:rsidR="008E39D4">
        <w:rPr>
          <w:rFonts w:ascii="Calibri" w:hAnsi="Calibri" w:cs="Calibri"/>
          <w:sz w:val="24"/>
          <w:szCs w:val="26"/>
          <w:lang w:eastAsia="da-DK"/>
        </w:rPr>
        <w:t>tyrrelser. Tag samtalen seriøst</w:t>
      </w:r>
      <w:r>
        <w:rPr>
          <w:rFonts w:ascii="Calibri" w:hAnsi="Calibri" w:cs="Calibri"/>
          <w:sz w:val="24"/>
          <w:szCs w:val="26"/>
          <w:lang w:eastAsia="da-DK"/>
        </w:rPr>
        <w:t xml:space="preserve"> og lad det blive afspejlet i din måde at gå til samtalen på. Hvis medarbejderen føler, at du gennemfører samtalen som en rutine, kan vedkommende reagere negativt, og svarene vil sandsynligvis ikke give dig noget at arbejde videre med. </w:t>
      </w:r>
    </w:p>
    <w:p w14:paraId="0518EF04" w14:textId="77777777" w:rsidR="007D1352" w:rsidRDefault="007D1352" w:rsidP="00D624B6">
      <w:pPr>
        <w:pStyle w:val="Ingenafstand"/>
        <w:spacing w:before="120" w:after="120"/>
        <w:rPr>
          <w:rFonts w:ascii="Calibri" w:hAnsi="Calibri" w:cs="Calibri"/>
          <w:sz w:val="24"/>
          <w:szCs w:val="26"/>
          <w:lang w:eastAsia="da-DK"/>
        </w:rPr>
      </w:pPr>
      <w:r>
        <w:rPr>
          <w:rFonts w:ascii="Calibri" w:hAnsi="Calibri" w:cs="Calibri"/>
          <w:sz w:val="24"/>
          <w:szCs w:val="26"/>
          <w:lang w:eastAsia="da-DK"/>
        </w:rPr>
        <w:t>Lad ikke samtalen komme til at handle om andre personer på arbejdspladsen, medmindre</w:t>
      </w:r>
      <w:r w:rsidR="00D624B6">
        <w:rPr>
          <w:rFonts w:ascii="Calibri" w:hAnsi="Calibri" w:cs="Calibri"/>
          <w:sz w:val="24"/>
          <w:szCs w:val="26"/>
          <w:lang w:eastAsia="da-DK"/>
        </w:rPr>
        <w:t xml:space="preserve"> det har betydning for samtalens faglige indhold. Samtalen skal ikke blive en ventil for medarbejderens frustrationer over kolleger. </w:t>
      </w:r>
    </w:p>
    <w:p w14:paraId="289616B7" w14:textId="4E6518C5" w:rsidR="00D624B6" w:rsidRPr="007D1352" w:rsidRDefault="00D624B6" w:rsidP="008E39D4">
      <w:pPr>
        <w:pStyle w:val="Ingenafstand"/>
        <w:spacing w:before="120" w:after="120"/>
        <w:rPr>
          <w:rFonts w:ascii="Calibri" w:hAnsi="Calibri" w:cs="Calibri"/>
          <w:sz w:val="24"/>
          <w:szCs w:val="26"/>
          <w:lang w:eastAsia="da-DK"/>
        </w:rPr>
      </w:pPr>
      <w:r>
        <w:rPr>
          <w:rFonts w:ascii="Calibri" w:hAnsi="Calibri" w:cs="Calibri"/>
          <w:sz w:val="24"/>
          <w:szCs w:val="26"/>
          <w:lang w:eastAsia="da-DK"/>
        </w:rPr>
        <w:t xml:space="preserve">Spørg afslutningsvist ind til, hvad medarbejderen fremover skal lave. Udover at vise interesse sender du også vedkommende afsted på en god og høflig måde, så medarbejderen der fratræder vil være en god ambassadør for Nyborg Kommune. </w:t>
      </w:r>
    </w:p>
    <w:p w14:paraId="20F22F0B" w14:textId="77777777" w:rsidR="00BB1152" w:rsidRDefault="00E73789" w:rsidP="00E97266">
      <w:pPr>
        <w:pStyle w:val="Ingenafstand"/>
        <w:spacing w:before="120" w:after="120"/>
        <w:jc w:val="center"/>
        <w:rPr>
          <w:rFonts w:ascii="Calibri" w:hAnsi="Calibri" w:cs="Calibri"/>
          <w:i/>
          <w:iCs/>
          <w:sz w:val="24"/>
          <w:lang w:eastAsia="da-DK"/>
        </w:rPr>
      </w:pPr>
      <w:r w:rsidRPr="00A428F4">
        <w:rPr>
          <w:rFonts w:ascii="Calibri" w:hAnsi="Calibri" w:cs="Calibri"/>
          <w:i/>
          <w:iCs/>
          <w:sz w:val="24"/>
          <w:lang w:eastAsia="da-DK"/>
        </w:rPr>
        <w:t>Vær forberedt på det uforudsete</w:t>
      </w:r>
    </w:p>
    <w:p w14:paraId="06037431" w14:textId="77777777" w:rsidR="00E73789" w:rsidRPr="00A428F4" w:rsidRDefault="00E73789" w:rsidP="00BB1152">
      <w:pPr>
        <w:pStyle w:val="Ingenafstand"/>
        <w:spacing w:before="120" w:after="120"/>
        <w:rPr>
          <w:rFonts w:ascii="Calibri" w:hAnsi="Calibri" w:cs="Calibri"/>
          <w:sz w:val="24"/>
          <w:lang w:eastAsia="da-DK"/>
        </w:rPr>
      </w:pPr>
      <w:r w:rsidRPr="00A428F4">
        <w:rPr>
          <w:rFonts w:ascii="Calibri" w:hAnsi="Calibri" w:cs="Calibri"/>
          <w:sz w:val="24"/>
          <w:lang w:eastAsia="da-DK"/>
        </w:rPr>
        <w:t xml:space="preserve">Det kan være, at du under samtalen bliver bekendt med problemer, du ikke </w:t>
      </w:r>
      <w:r w:rsidR="00BB1152">
        <w:rPr>
          <w:rFonts w:ascii="Calibri" w:hAnsi="Calibri" w:cs="Calibri"/>
          <w:sz w:val="24"/>
          <w:lang w:eastAsia="da-DK"/>
        </w:rPr>
        <w:t xml:space="preserve">tidligere </w:t>
      </w:r>
      <w:r w:rsidRPr="00A428F4">
        <w:rPr>
          <w:rFonts w:ascii="Calibri" w:hAnsi="Calibri" w:cs="Calibri"/>
          <w:sz w:val="24"/>
          <w:lang w:eastAsia="da-DK"/>
        </w:rPr>
        <w:t>har kendt til. Det kan være et personligt problem eller en konflikt på arbejdspladsen, som har været medvirkende til, at medarbejderen har sagt op. Det skal du ikke nødvendigvis gå ind i under samtalen, men blot give udtryk for din undren over, at medarbej</w:t>
      </w:r>
      <w:r w:rsidR="00020C74">
        <w:rPr>
          <w:rFonts w:ascii="Calibri" w:hAnsi="Calibri" w:cs="Calibri"/>
          <w:sz w:val="24"/>
          <w:lang w:eastAsia="da-DK"/>
        </w:rPr>
        <w:t>deren først inddrager dig nu. Alt efter din opleve</w:t>
      </w:r>
      <w:r w:rsidR="00BB127E">
        <w:rPr>
          <w:rFonts w:ascii="Calibri" w:hAnsi="Calibri" w:cs="Calibri"/>
          <w:sz w:val="24"/>
          <w:lang w:eastAsia="da-DK"/>
        </w:rPr>
        <w:t>l</w:t>
      </w:r>
      <w:r w:rsidR="00020C74">
        <w:rPr>
          <w:rFonts w:ascii="Calibri" w:hAnsi="Calibri" w:cs="Calibri"/>
          <w:sz w:val="24"/>
          <w:lang w:eastAsia="da-DK"/>
        </w:rPr>
        <w:t>s</w:t>
      </w:r>
      <w:r w:rsidR="00BB127E">
        <w:rPr>
          <w:rFonts w:ascii="Calibri" w:hAnsi="Calibri" w:cs="Calibri"/>
          <w:sz w:val="24"/>
          <w:lang w:eastAsia="da-DK"/>
        </w:rPr>
        <w:t>e</w:t>
      </w:r>
      <w:r w:rsidR="00020C74">
        <w:rPr>
          <w:rFonts w:ascii="Calibri" w:hAnsi="Calibri" w:cs="Calibri"/>
          <w:sz w:val="24"/>
          <w:lang w:eastAsia="da-DK"/>
        </w:rPr>
        <w:t xml:space="preserve"> af</w:t>
      </w:r>
      <w:r w:rsidR="00BB1152">
        <w:rPr>
          <w:rFonts w:ascii="Calibri" w:hAnsi="Calibri" w:cs="Calibri"/>
          <w:sz w:val="24"/>
          <w:lang w:eastAsia="da-DK"/>
        </w:rPr>
        <w:t xml:space="preserve"> den fremførte problemstilling</w:t>
      </w:r>
      <w:r w:rsidR="00020C74">
        <w:rPr>
          <w:rFonts w:ascii="Calibri" w:hAnsi="Calibri" w:cs="Calibri"/>
          <w:sz w:val="24"/>
          <w:lang w:eastAsia="da-DK"/>
        </w:rPr>
        <w:t>, kan du</w:t>
      </w:r>
      <w:r w:rsidRPr="00A428F4">
        <w:rPr>
          <w:rFonts w:ascii="Calibri" w:hAnsi="Calibri" w:cs="Calibri"/>
          <w:sz w:val="24"/>
          <w:lang w:eastAsia="da-DK"/>
        </w:rPr>
        <w:t xml:space="preserve"> vente til efter samtalen med at undersøge oplysningerne nærmere eller helt lade det ligge.</w:t>
      </w:r>
    </w:p>
    <w:p w14:paraId="4D8D424F" w14:textId="77777777" w:rsidR="007D1352" w:rsidRDefault="007D1352">
      <w:pPr>
        <w:rPr>
          <w:rFonts w:ascii="Calibri" w:hAnsi="Calibri" w:cs="Calibri"/>
          <w:b/>
          <w:color w:val="00447A"/>
          <w:sz w:val="26"/>
          <w:szCs w:val="26"/>
          <w:lang w:eastAsia="da-DK"/>
        </w:rPr>
      </w:pPr>
      <w:r>
        <w:rPr>
          <w:rFonts w:ascii="Calibri" w:hAnsi="Calibri" w:cs="Calibri"/>
          <w:b/>
          <w:color w:val="00447A"/>
          <w:sz w:val="26"/>
          <w:szCs w:val="26"/>
          <w:lang w:eastAsia="da-DK"/>
        </w:rPr>
        <w:br w:type="page"/>
      </w:r>
    </w:p>
    <w:p w14:paraId="3F35A79E" w14:textId="77777777" w:rsidR="00E73789" w:rsidRPr="00A428F4" w:rsidRDefault="00E73789" w:rsidP="00D624B6">
      <w:pPr>
        <w:pStyle w:val="Ingenafstand"/>
        <w:spacing w:before="240"/>
        <w:rPr>
          <w:rFonts w:ascii="Calibri" w:hAnsi="Calibri" w:cs="Calibri"/>
          <w:b/>
          <w:color w:val="00447A"/>
          <w:sz w:val="26"/>
          <w:szCs w:val="26"/>
          <w:lang w:eastAsia="da-DK"/>
        </w:rPr>
      </w:pPr>
      <w:r w:rsidRPr="00A428F4">
        <w:rPr>
          <w:rFonts w:ascii="Calibri" w:hAnsi="Calibri" w:cs="Calibri"/>
          <w:b/>
          <w:color w:val="00447A"/>
          <w:sz w:val="26"/>
          <w:szCs w:val="26"/>
          <w:lang w:eastAsia="da-DK"/>
        </w:rPr>
        <w:lastRenderedPageBreak/>
        <w:t>Efter samtalen</w:t>
      </w:r>
    </w:p>
    <w:p w14:paraId="086C26DA" w14:textId="48ACFFE0" w:rsidR="00020C74" w:rsidRDefault="00E73789" w:rsidP="00E73789">
      <w:pPr>
        <w:shd w:val="clear" w:color="auto" w:fill="FFFFFF"/>
        <w:spacing w:after="120" w:line="240" w:lineRule="auto"/>
        <w:rPr>
          <w:rFonts w:ascii="Calibri" w:eastAsia="Times New Roman" w:hAnsi="Calibri" w:cs="Calibri"/>
          <w:sz w:val="24"/>
          <w:szCs w:val="24"/>
          <w:lang w:eastAsia="da-DK"/>
        </w:rPr>
      </w:pPr>
      <w:r w:rsidRPr="00E73789">
        <w:rPr>
          <w:rFonts w:ascii="Calibri" w:eastAsia="Times New Roman" w:hAnsi="Calibri" w:cs="Calibri"/>
          <w:sz w:val="24"/>
          <w:szCs w:val="24"/>
          <w:lang w:eastAsia="da-DK"/>
        </w:rPr>
        <w:t xml:space="preserve">Overvej, hvilke perspektiver fra samtalen du vil tage med dig, og hvordan du vil gøre det. </w:t>
      </w:r>
      <w:r w:rsidR="00BF2987">
        <w:rPr>
          <w:rFonts w:ascii="Calibri" w:eastAsia="Times New Roman" w:hAnsi="Calibri" w:cs="Calibri"/>
          <w:sz w:val="24"/>
          <w:szCs w:val="24"/>
          <w:lang w:eastAsia="da-DK"/>
        </w:rPr>
        <w:t>Måske e</w:t>
      </w:r>
      <w:r w:rsidRPr="00E73789">
        <w:rPr>
          <w:rFonts w:ascii="Calibri" w:eastAsia="Times New Roman" w:hAnsi="Calibri" w:cs="Calibri"/>
          <w:sz w:val="24"/>
          <w:szCs w:val="24"/>
          <w:lang w:eastAsia="da-DK"/>
        </w:rPr>
        <w:t xml:space="preserve">r der dukket </w:t>
      </w:r>
      <w:r w:rsidR="00004FAF">
        <w:rPr>
          <w:rFonts w:ascii="Calibri" w:eastAsia="Times New Roman" w:hAnsi="Calibri" w:cs="Calibri"/>
          <w:sz w:val="24"/>
          <w:szCs w:val="24"/>
          <w:lang w:eastAsia="da-DK"/>
        </w:rPr>
        <w:t>ændringsforslag, som giver god mening at tage med videre</w:t>
      </w:r>
      <w:r w:rsidR="00020C74">
        <w:rPr>
          <w:rFonts w:ascii="Calibri" w:eastAsia="Times New Roman" w:hAnsi="Calibri" w:cs="Calibri"/>
          <w:sz w:val="24"/>
          <w:szCs w:val="24"/>
          <w:lang w:eastAsia="da-DK"/>
        </w:rPr>
        <w:t>;</w:t>
      </w:r>
      <w:r w:rsidRPr="00E73789">
        <w:rPr>
          <w:rFonts w:ascii="Calibri" w:eastAsia="Times New Roman" w:hAnsi="Calibri" w:cs="Calibri"/>
          <w:sz w:val="24"/>
          <w:szCs w:val="24"/>
          <w:lang w:eastAsia="da-DK"/>
        </w:rPr>
        <w:t xml:space="preserve"> en arbejdsgang, der bør tilrettelægges anderledes, fysiske arbejdsvilkår, der trænger til forbedring eller en arbejdsdeling medarbejdere imellem, der ikke giver mening. </w:t>
      </w:r>
    </w:p>
    <w:p w14:paraId="381B337E" w14:textId="77777777" w:rsidR="00020C74" w:rsidRDefault="00E73789" w:rsidP="00E73789">
      <w:pPr>
        <w:shd w:val="clear" w:color="auto" w:fill="FFFFFF"/>
        <w:spacing w:after="120" w:line="240" w:lineRule="auto"/>
        <w:rPr>
          <w:rFonts w:ascii="Calibri" w:eastAsia="Times New Roman" w:hAnsi="Calibri" w:cs="Calibri"/>
          <w:sz w:val="24"/>
          <w:szCs w:val="24"/>
          <w:lang w:eastAsia="da-DK"/>
        </w:rPr>
      </w:pPr>
      <w:r w:rsidRPr="00E73789">
        <w:rPr>
          <w:rFonts w:ascii="Calibri" w:eastAsia="Times New Roman" w:hAnsi="Calibri" w:cs="Calibri"/>
          <w:sz w:val="24"/>
          <w:szCs w:val="24"/>
          <w:lang w:eastAsia="da-DK"/>
        </w:rPr>
        <w:t>Du bør også overveje, om samtalen har affødt viden, der skal bringes videre til en eventuel efterfølger i stillingen, resten af afdelingen</w:t>
      </w:r>
      <w:r w:rsidR="00BB1152">
        <w:rPr>
          <w:rFonts w:ascii="Calibri" w:eastAsia="Times New Roman" w:hAnsi="Calibri" w:cs="Calibri"/>
          <w:sz w:val="24"/>
          <w:szCs w:val="24"/>
          <w:lang w:eastAsia="da-DK"/>
        </w:rPr>
        <w:t>, arbejdsmiljørepræsentanten</w:t>
      </w:r>
      <w:r w:rsidRPr="00E73789">
        <w:rPr>
          <w:rFonts w:ascii="Calibri" w:eastAsia="Times New Roman" w:hAnsi="Calibri" w:cs="Calibri"/>
          <w:sz w:val="24"/>
          <w:szCs w:val="24"/>
          <w:lang w:eastAsia="da-DK"/>
        </w:rPr>
        <w:t xml:space="preserve"> </w:t>
      </w:r>
      <w:r w:rsidR="00BD1684">
        <w:rPr>
          <w:rFonts w:ascii="Calibri" w:eastAsia="Times New Roman" w:hAnsi="Calibri" w:cs="Calibri"/>
          <w:sz w:val="24"/>
          <w:szCs w:val="24"/>
          <w:lang w:eastAsia="da-DK"/>
        </w:rPr>
        <w:t>osv</w:t>
      </w:r>
      <w:r w:rsidRPr="00E73789">
        <w:rPr>
          <w:rFonts w:ascii="Calibri" w:eastAsia="Times New Roman" w:hAnsi="Calibri" w:cs="Calibri"/>
          <w:sz w:val="24"/>
          <w:szCs w:val="24"/>
          <w:lang w:eastAsia="da-DK"/>
        </w:rPr>
        <w:t xml:space="preserve">. </w:t>
      </w:r>
    </w:p>
    <w:p w14:paraId="06932864" w14:textId="77777777" w:rsidR="007D1352" w:rsidRDefault="00D624B6">
      <w:pPr>
        <w:rPr>
          <w:rStyle w:val="Hyperlink"/>
        </w:rPr>
      </w:pPr>
      <w:r>
        <w:rPr>
          <w:noProof/>
          <w:sz w:val="24"/>
          <w:lang w:eastAsia="da-DK"/>
        </w:rPr>
        <w:drawing>
          <wp:anchor distT="0" distB="0" distL="114300" distR="114300" simplePos="0" relativeHeight="251660288" behindDoc="1" locked="0" layoutInCell="1" allowOverlap="1" wp14:anchorId="2EAD0588" wp14:editId="3EB9F82B">
            <wp:simplePos x="0" y="0"/>
            <wp:positionH relativeFrom="page">
              <wp:align>right</wp:align>
            </wp:positionH>
            <wp:positionV relativeFrom="page">
              <wp:align>bottom</wp:align>
            </wp:positionV>
            <wp:extent cx="4695825" cy="6638925"/>
            <wp:effectExtent l="0" t="0" r="9525" b="952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a_tranperant_30.png"/>
                    <pic:cNvPicPr/>
                  </pic:nvPicPr>
                  <pic:blipFill rotWithShape="1">
                    <a:blip r:embed="rId7" cstate="print">
                      <a:extLst>
                        <a:ext uri="{BEBA8EAE-BF5A-486C-A8C5-ECC9F3942E4B}">
                          <a14:imgProps xmlns:a14="http://schemas.microsoft.com/office/drawing/2010/main">
                            <a14:imgLayer r:embed="rId8">
                              <a14:imgEffect>
                                <a14:artisticPhotocopy/>
                              </a14:imgEffect>
                            </a14:imgLayer>
                          </a14:imgProps>
                        </a:ext>
                        <a:ext uri="{28A0092B-C50C-407E-A947-70E740481C1C}">
                          <a14:useLocalDpi xmlns:a14="http://schemas.microsoft.com/office/drawing/2010/main" val="0"/>
                        </a:ext>
                      </a:extLst>
                    </a:blip>
                    <a:srcRect r="24322" b="17742"/>
                    <a:stretch/>
                  </pic:blipFill>
                  <pic:spPr bwMode="auto">
                    <a:xfrm>
                      <a:off x="0" y="0"/>
                      <a:ext cx="4695825" cy="663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1352">
        <w:rPr>
          <w:rStyle w:val="Hyperlink"/>
        </w:rPr>
        <w:br w:type="page"/>
      </w:r>
    </w:p>
    <w:p w14:paraId="56813FF8" w14:textId="77777777" w:rsidR="007D1352" w:rsidRPr="007D1352" w:rsidRDefault="007D1352" w:rsidP="007D1352">
      <w:pPr>
        <w:jc w:val="center"/>
        <w:rPr>
          <w:rStyle w:val="Hyperlink"/>
          <w:b/>
          <w:color w:val="00447A"/>
          <w:sz w:val="26"/>
          <w:szCs w:val="26"/>
          <w:u w:val="none"/>
        </w:rPr>
      </w:pPr>
      <w:r>
        <w:rPr>
          <w:rStyle w:val="Hyperlink"/>
          <w:b/>
          <w:color w:val="00447A"/>
          <w:sz w:val="26"/>
          <w:szCs w:val="26"/>
          <w:u w:val="none"/>
        </w:rPr>
        <w:lastRenderedPageBreak/>
        <w:t>Forberedelsesspørgsmål</w:t>
      </w:r>
    </w:p>
    <w:tbl>
      <w:tblPr>
        <w:tblStyle w:val="Tabel-Gitter"/>
        <w:tblW w:w="0" w:type="auto"/>
        <w:tblLook w:val="04A0" w:firstRow="1" w:lastRow="0" w:firstColumn="1" w:lastColumn="0" w:noHBand="0" w:noVBand="1"/>
      </w:tblPr>
      <w:tblGrid>
        <w:gridCol w:w="9628"/>
      </w:tblGrid>
      <w:tr w:rsidR="007D1352" w14:paraId="442989B3" w14:textId="77777777" w:rsidTr="00D00CAD">
        <w:tc>
          <w:tcPr>
            <w:tcW w:w="9628" w:type="dxa"/>
            <w:shd w:val="clear" w:color="auto" w:fill="00447A"/>
            <w:vAlign w:val="center"/>
          </w:tcPr>
          <w:p w14:paraId="377FFD69" w14:textId="77777777" w:rsidR="007D1352" w:rsidRPr="00C262A3" w:rsidRDefault="007D1352" w:rsidP="00D00CAD">
            <w:pPr>
              <w:spacing w:before="120" w:after="120"/>
              <w:jc w:val="center"/>
              <w:rPr>
                <w:rStyle w:val="Hyperlink"/>
                <w:color w:val="auto"/>
                <w:sz w:val="24"/>
                <w:u w:val="none"/>
              </w:rPr>
            </w:pPr>
            <w:r w:rsidRPr="00C262A3">
              <w:rPr>
                <w:rStyle w:val="Hyperlink"/>
                <w:color w:val="F2F2F2" w:themeColor="background1" w:themeShade="F2"/>
                <w:sz w:val="24"/>
                <w:u w:val="none"/>
              </w:rPr>
              <w:t xml:space="preserve">Hvorfor har du valgt at </w:t>
            </w:r>
            <w:r>
              <w:rPr>
                <w:rStyle w:val="Hyperlink"/>
                <w:color w:val="F2F2F2" w:themeColor="background1" w:themeShade="F2"/>
                <w:sz w:val="24"/>
                <w:u w:val="none"/>
              </w:rPr>
              <w:t>forlade Nyborg Kommune</w:t>
            </w:r>
            <w:r w:rsidRPr="00C262A3">
              <w:rPr>
                <w:rStyle w:val="Hyperlink"/>
                <w:color w:val="F2F2F2" w:themeColor="background1" w:themeShade="F2"/>
                <w:sz w:val="24"/>
                <w:u w:val="none"/>
              </w:rPr>
              <w:t>?</w:t>
            </w:r>
          </w:p>
        </w:tc>
      </w:tr>
      <w:tr w:rsidR="007D1352" w:rsidRPr="00C262A3" w14:paraId="29A4AC33" w14:textId="77777777" w:rsidTr="00D00CAD">
        <w:tc>
          <w:tcPr>
            <w:tcW w:w="9628" w:type="dxa"/>
            <w:vAlign w:val="center"/>
          </w:tcPr>
          <w:p w14:paraId="089468BB" w14:textId="77777777" w:rsidR="007D1352" w:rsidRDefault="007D1352" w:rsidP="00D00CAD">
            <w:pPr>
              <w:spacing w:before="120" w:after="120"/>
              <w:rPr>
                <w:rStyle w:val="Hyperlink"/>
                <w:color w:val="auto"/>
                <w:sz w:val="24"/>
                <w:szCs w:val="24"/>
                <w:u w:val="none"/>
              </w:rPr>
            </w:pPr>
          </w:p>
          <w:p w14:paraId="40827319" w14:textId="77777777" w:rsidR="007D1352" w:rsidRDefault="007D1352" w:rsidP="00D00CAD">
            <w:pPr>
              <w:spacing w:before="120" w:after="120"/>
              <w:rPr>
                <w:rStyle w:val="Hyperlink"/>
                <w:color w:val="auto"/>
                <w:sz w:val="24"/>
                <w:szCs w:val="24"/>
                <w:u w:val="none"/>
              </w:rPr>
            </w:pPr>
          </w:p>
          <w:p w14:paraId="69863328" w14:textId="77777777" w:rsidR="007D1352" w:rsidRDefault="007D1352" w:rsidP="00D00CAD">
            <w:pPr>
              <w:spacing w:before="120" w:after="120"/>
              <w:rPr>
                <w:rStyle w:val="Hyperlink"/>
                <w:color w:val="auto"/>
                <w:sz w:val="24"/>
                <w:szCs w:val="24"/>
                <w:u w:val="none"/>
              </w:rPr>
            </w:pPr>
          </w:p>
          <w:p w14:paraId="67866384" w14:textId="2FE118EE" w:rsidR="00BF2987" w:rsidRPr="00C262A3" w:rsidRDefault="00BF2987" w:rsidP="00D00CAD">
            <w:pPr>
              <w:spacing w:before="120" w:after="120"/>
              <w:rPr>
                <w:rStyle w:val="Hyperlink"/>
                <w:color w:val="auto"/>
                <w:sz w:val="24"/>
                <w:szCs w:val="24"/>
                <w:u w:val="none"/>
              </w:rPr>
            </w:pPr>
          </w:p>
        </w:tc>
      </w:tr>
    </w:tbl>
    <w:p w14:paraId="2D6EF3ED" w14:textId="77777777" w:rsidR="007D1352" w:rsidRPr="00C262A3" w:rsidRDefault="007D1352" w:rsidP="007D1352">
      <w:pPr>
        <w:spacing w:after="120"/>
        <w:rPr>
          <w:sz w:val="24"/>
          <w:szCs w:val="24"/>
        </w:rPr>
      </w:pPr>
    </w:p>
    <w:tbl>
      <w:tblPr>
        <w:tblStyle w:val="Tabel-Gitter"/>
        <w:tblW w:w="0" w:type="auto"/>
        <w:tblLook w:val="04A0" w:firstRow="1" w:lastRow="0" w:firstColumn="1" w:lastColumn="0" w:noHBand="0" w:noVBand="1"/>
      </w:tblPr>
      <w:tblGrid>
        <w:gridCol w:w="9628"/>
      </w:tblGrid>
      <w:tr w:rsidR="007D1352" w:rsidRPr="00C262A3" w14:paraId="0748F416" w14:textId="77777777" w:rsidTr="00D00CAD">
        <w:tc>
          <w:tcPr>
            <w:tcW w:w="9628" w:type="dxa"/>
            <w:shd w:val="clear" w:color="auto" w:fill="00447A"/>
            <w:vAlign w:val="center"/>
          </w:tcPr>
          <w:p w14:paraId="149084F2" w14:textId="77777777" w:rsidR="007D1352" w:rsidRPr="00C262A3" w:rsidRDefault="007D1352" w:rsidP="00D00CAD">
            <w:pPr>
              <w:spacing w:before="120" w:after="120"/>
              <w:jc w:val="center"/>
              <w:rPr>
                <w:rStyle w:val="Hyperlink"/>
                <w:color w:val="auto"/>
                <w:sz w:val="24"/>
                <w:szCs w:val="24"/>
                <w:u w:val="none"/>
              </w:rPr>
            </w:pPr>
            <w:r>
              <w:rPr>
                <w:sz w:val="24"/>
              </w:rPr>
              <w:t>Hvad har du syntes</w:t>
            </w:r>
            <w:r w:rsidRPr="00C262A3">
              <w:rPr>
                <w:sz w:val="24"/>
              </w:rPr>
              <w:t xml:space="preserve"> om dine arbejdsopgaver?</w:t>
            </w:r>
          </w:p>
        </w:tc>
      </w:tr>
      <w:tr w:rsidR="007D1352" w:rsidRPr="00C262A3" w14:paraId="68F34E24" w14:textId="77777777" w:rsidTr="00D00CAD">
        <w:tc>
          <w:tcPr>
            <w:tcW w:w="9628" w:type="dxa"/>
            <w:vAlign w:val="center"/>
          </w:tcPr>
          <w:p w14:paraId="14C89E00" w14:textId="77777777" w:rsidR="007D1352" w:rsidRDefault="007D1352" w:rsidP="00D00CAD">
            <w:pPr>
              <w:spacing w:before="120" w:after="120"/>
              <w:rPr>
                <w:rStyle w:val="Hyperlink"/>
                <w:color w:val="auto"/>
                <w:sz w:val="24"/>
                <w:szCs w:val="24"/>
                <w:u w:val="none"/>
              </w:rPr>
            </w:pPr>
          </w:p>
          <w:p w14:paraId="6F622DB4" w14:textId="5C65776C" w:rsidR="007D1352" w:rsidRDefault="007D1352" w:rsidP="00D00CAD">
            <w:pPr>
              <w:spacing w:before="120" w:after="120"/>
              <w:rPr>
                <w:rStyle w:val="Hyperlink"/>
                <w:color w:val="auto"/>
                <w:sz w:val="24"/>
                <w:szCs w:val="24"/>
                <w:u w:val="none"/>
              </w:rPr>
            </w:pPr>
          </w:p>
          <w:p w14:paraId="3BA347AC" w14:textId="77777777" w:rsidR="00BF2987" w:rsidRPr="00C262A3" w:rsidRDefault="00BF2987" w:rsidP="00D00CAD">
            <w:pPr>
              <w:spacing w:before="120" w:after="120"/>
              <w:rPr>
                <w:rStyle w:val="Hyperlink"/>
                <w:color w:val="auto"/>
                <w:sz w:val="24"/>
                <w:szCs w:val="24"/>
                <w:u w:val="none"/>
              </w:rPr>
            </w:pPr>
          </w:p>
          <w:p w14:paraId="24804C13" w14:textId="77777777" w:rsidR="007D1352" w:rsidRPr="00C262A3" w:rsidRDefault="007D1352" w:rsidP="00D00CAD">
            <w:pPr>
              <w:spacing w:before="120" w:after="120"/>
              <w:rPr>
                <w:rStyle w:val="Hyperlink"/>
                <w:color w:val="auto"/>
                <w:sz w:val="24"/>
                <w:szCs w:val="24"/>
                <w:u w:val="none"/>
              </w:rPr>
            </w:pPr>
          </w:p>
        </w:tc>
      </w:tr>
    </w:tbl>
    <w:p w14:paraId="5909A1BB" w14:textId="77777777" w:rsidR="007D1352" w:rsidRDefault="007D1352" w:rsidP="007D1352">
      <w:pPr>
        <w:spacing w:after="120"/>
        <w:rPr>
          <w:sz w:val="24"/>
        </w:rPr>
      </w:pPr>
    </w:p>
    <w:tbl>
      <w:tblPr>
        <w:tblStyle w:val="Tabel-Gitter"/>
        <w:tblW w:w="0" w:type="auto"/>
        <w:tblLook w:val="04A0" w:firstRow="1" w:lastRow="0" w:firstColumn="1" w:lastColumn="0" w:noHBand="0" w:noVBand="1"/>
      </w:tblPr>
      <w:tblGrid>
        <w:gridCol w:w="9628"/>
      </w:tblGrid>
      <w:tr w:rsidR="007D1352" w:rsidRPr="00C262A3" w14:paraId="2CA9B3B1" w14:textId="77777777" w:rsidTr="00D00CAD">
        <w:tc>
          <w:tcPr>
            <w:tcW w:w="9628" w:type="dxa"/>
            <w:shd w:val="clear" w:color="auto" w:fill="00447A"/>
            <w:vAlign w:val="center"/>
          </w:tcPr>
          <w:p w14:paraId="618E56ED" w14:textId="77777777" w:rsidR="007D1352" w:rsidRPr="00C262A3" w:rsidRDefault="007D1352" w:rsidP="00D00CAD">
            <w:pPr>
              <w:spacing w:before="120" w:after="120"/>
              <w:jc w:val="center"/>
              <w:rPr>
                <w:rStyle w:val="Hyperlink"/>
                <w:color w:val="auto"/>
                <w:sz w:val="24"/>
                <w:szCs w:val="24"/>
                <w:u w:val="none"/>
              </w:rPr>
            </w:pPr>
            <w:r w:rsidRPr="00C262A3">
              <w:rPr>
                <w:sz w:val="24"/>
              </w:rPr>
              <w:t>Hvilke kompetencer har været væsentlige for at løse dine opgaver?</w:t>
            </w:r>
          </w:p>
        </w:tc>
      </w:tr>
      <w:tr w:rsidR="007D1352" w:rsidRPr="00C262A3" w14:paraId="7FB4DD9A" w14:textId="77777777" w:rsidTr="00D00CAD">
        <w:tc>
          <w:tcPr>
            <w:tcW w:w="9628" w:type="dxa"/>
            <w:vAlign w:val="center"/>
          </w:tcPr>
          <w:p w14:paraId="055F4EDE" w14:textId="77777777" w:rsidR="007D1352" w:rsidRPr="00C262A3" w:rsidRDefault="007D1352" w:rsidP="00D00CAD">
            <w:pPr>
              <w:spacing w:before="120" w:after="120"/>
              <w:rPr>
                <w:rStyle w:val="Hyperlink"/>
                <w:color w:val="auto"/>
                <w:sz w:val="24"/>
                <w:szCs w:val="24"/>
                <w:u w:val="none"/>
              </w:rPr>
            </w:pPr>
          </w:p>
          <w:p w14:paraId="34614BA7" w14:textId="77777777" w:rsidR="007D1352" w:rsidRPr="00C262A3" w:rsidRDefault="007D1352" w:rsidP="00D00CAD">
            <w:pPr>
              <w:spacing w:before="120" w:after="120"/>
              <w:rPr>
                <w:rStyle w:val="Hyperlink"/>
                <w:color w:val="auto"/>
                <w:sz w:val="24"/>
                <w:szCs w:val="24"/>
                <w:u w:val="none"/>
              </w:rPr>
            </w:pPr>
          </w:p>
          <w:p w14:paraId="08A7E18C" w14:textId="77777777" w:rsidR="007D1352" w:rsidRDefault="007D1352" w:rsidP="00D00CAD">
            <w:pPr>
              <w:spacing w:before="120" w:after="120"/>
              <w:rPr>
                <w:rStyle w:val="Hyperlink"/>
                <w:color w:val="auto"/>
                <w:sz w:val="24"/>
                <w:szCs w:val="24"/>
                <w:u w:val="none"/>
              </w:rPr>
            </w:pPr>
          </w:p>
          <w:p w14:paraId="13A01791" w14:textId="0201585F" w:rsidR="00BF2987" w:rsidRPr="00C262A3" w:rsidRDefault="00BF2987" w:rsidP="00D00CAD">
            <w:pPr>
              <w:spacing w:before="120" w:after="120"/>
              <w:rPr>
                <w:rStyle w:val="Hyperlink"/>
                <w:color w:val="auto"/>
                <w:sz w:val="24"/>
                <w:szCs w:val="24"/>
                <w:u w:val="none"/>
              </w:rPr>
            </w:pPr>
          </w:p>
        </w:tc>
      </w:tr>
    </w:tbl>
    <w:p w14:paraId="58A66B88" w14:textId="77777777" w:rsidR="007D1352" w:rsidRDefault="007D1352" w:rsidP="007D1352">
      <w:pPr>
        <w:spacing w:after="120"/>
        <w:rPr>
          <w:sz w:val="24"/>
        </w:rPr>
      </w:pPr>
    </w:p>
    <w:tbl>
      <w:tblPr>
        <w:tblStyle w:val="Tabel-Gitter"/>
        <w:tblW w:w="0" w:type="auto"/>
        <w:tblLook w:val="04A0" w:firstRow="1" w:lastRow="0" w:firstColumn="1" w:lastColumn="0" w:noHBand="0" w:noVBand="1"/>
      </w:tblPr>
      <w:tblGrid>
        <w:gridCol w:w="9628"/>
      </w:tblGrid>
      <w:tr w:rsidR="007D1352" w:rsidRPr="00C262A3" w14:paraId="35650897" w14:textId="77777777" w:rsidTr="00D00CAD">
        <w:tc>
          <w:tcPr>
            <w:tcW w:w="9628" w:type="dxa"/>
            <w:shd w:val="clear" w:color="auto" w:fill="00447A"/>
            <w:vAlign w:val="center"/>
          </w:tcPr>
          <w:p w14:paraId="037833BA" w14:textId="77777777" w:rsidR="007D1352" w:rsidRPr="00C262A3" w:rsidRDefault="007D1352" w:rsidP="00D00CAD">
            <w:pPr>
              <w:spacing w:before="120" w:after="120"/>
              <w:jc w:val="center"/>
              <w:rPr>
                <w:rStyle w:val="Hyperlink"/>
                <w:color w:val="auto"/>
                <w:sz w:val="24"/>
                <w:szCs w:val="24"/>
                <w:u w:val="none"/>
              </w:rPr>
            </w:pPr>
            <w:r w:rsidRPr="00C262A3">
              <w:rPr>
                <w:sz w:val="24"/>
              </w:rPr>
              <w:t>Hvordan har forholdet været mellem arbejdsopgaver og tid?</w:t>
            </w:r>
          </w:p>
        </w:tc>
      </w:tr>
      <w:tr w:rsidR="007D1352" w:rsidRPr="00C262A3" w14:paraId="44756F28" w14:textId="77777777" w:rsidTr="00D00CAD">
        <w:tc>
          <w:tcPr>
            <w:tcW w:w="9628" w:type="dxa"/>
            <w:vAlign w:val="center"/>
          </w:tcPr>
          <w:p w14:paraId="00074E2B" w14:textId="77777777" w:rsidR="007D1352" w:rsidRPr="00C262A3" w:rsidRDefault="007D1352" w:rsidP="00D00CAD">
            <w:pPr>
              <w:spacing w:before="120" w:after="120"/>
              <w:rPr>
                <w:rStyle w:val="Hyperlink"/>
                <w:color w:val="auto"/>
                <w:sz w:val="24"/>
                <w:szCs w:val="24"/>
                <w:u w:val="none"/>
              </w:rPr>
            </w:pPr>
          </w:p>
          <w:p w14:paraId="334E7BC6" w14:textId="77777777" w:rsidR="007D1352" w:rsidRPr="00C262A3" w:rsidRDefault="007D1352" w:rsidP="00D00CAD">
            <w:pPr>
              <w:spacing w:before="120" w:after="120"/>
              <w:rPr>
                <w:rStyle w:val="Hyperlink"/>
                <w:color w:val="auto"/>
                <w:sz w:val="24"/>
                <w:szCs w:val="24"/>
                <w:u w:val="none"/>
              </w:rPr>
            </w:pPr>
          </w:p>
          <w:p w14:paraId="130AFFEB" w14:textId="77777777" w:rsidR="007D1352" w:rsidRDefault="007D1352" w:rsidP="00D00CAD">
            <w:pPr>
              <w:spacing w:before="120" w:after="120"/>
              <w:rPr>
                <w:rStyle w:val="Hyperlink"/>
                <w:color w:val="auto"/>
                <w:sz w:val="24"/>
                <w:szCs w:val="24"/>
                <w:u w:val="none"/>
              </w:rPr>
            </w:pPr>
          </w:p>
          <w:p w14:paraId="64EF1E97" w14:textId="2B8471B5" w:rsidR="00BF2987" w:rsidRPr="00C262A3" w:rsidRDefault="00BF2987" w:rsidP="00D00CAD">
            <w:pPr>
              <w:spacing w:before="120" w:after="120"/>
              <w:rPr>
                <w:rStyle w:val="Hyperlink"/>
                <w:color w:val="auto"/>
                <w:sz w:val="24"/>
                <w:szCs w:val="24"/>
                <w:u w:val="none"/>
              </w:rPr>
            </w:pPr>
          </w:p>
        </w:tc>
      </w:tr>
    </w:tbl>
    <w:p w14:paraId="68362560" w14:textId="625AB61D" w:rsidR="00BF2987" w:rsidRDefault="00BF2987" w:rsidP="007D1352">
      <w:pPr>
        <w:spacing w:after="120"/>
        <w:rPr>
          <w:sz w:val="24"/>
        </w:rPr>
      </w:pPr>
    </w:p>
    <w:p w14:paraId="4D095ACA" w14:textId="77777777" w:rsidR="00BF2987" w:rsidRDefault="00BF2987">
      <w:pPr>
        <w:rPr>
          <w:sz w:val="24"/>
        </w:rPr>
      </w:pPr>
      <w:r>
        <w:rPr>
          <w:sz w:val="24"/>
        </w:rPr>
        <w:br w:type="page"/>
      </w:r>
    </w:p>
    <w:p w14:paraId="50D3A480" w14:textId="77777777" w:rsidR="007D1352" w:rsidRDefault="007D1352" w:rsidP="007D1352">
      <w:pPr>
        <w:spacing w:after="120"/>
        <w:rPr>
          <w:sz w:val="24"/>
        </w:rPr>
      </w:pPr>
    </w:p>
    <w:tbl>
      <w:tblPr>
        <w:tblStyle w:val="Tabel-Gitter"/>
        <w:tblW w:w="0" w:type="auto"/>
        <w:tblLook w:val="04A0" w:firstRow="1" w:lastRow="0" w:firstColumn="1" w:lastColumn="0" w:noHBand="0" w:noVBand="1"/>
      </w:tblPr>
      <w:tblGrid>
        <w:gridCol w:w="9628"/>
      </w:tblGrid>
      <w:tr w:rsidR="007D1352" w:rsidRPr="00C262A3" w14:paraId="6741A635" w14:textId="77777777" w:rsidTr="00D00CAD">
        <w:tc>
          <w:tcPr>
            <w:tcW w:w="9628" w:type="dxa"/>
            <w:shd w:val="clear" w:color="auto" w:fill="00447A"/>
            <w:vAlign w:val="center"/>
          </w:tcPr>
          <w:p w14:paraId="0044B789" w14:textId="77777777" w:rsidR="007D1352" w:rsidRPr="00C262A3" w:rsidRDefault="007D1352" w:rsidP="00D00CAD">
            <w:pPr>
              <w:spacing w:before="120" w:after="120"/>
              <w:jc w:val="center"/>
              <w:rPr>
                <w:rStyle w:val="Hyperlink"/>
                <w:color w:val="auto"/>
                <w:sz w:val="24"/>
                <w:szCs w:val="24"/>
                <w:u w:val="none"/>
              </w:rPr>
            </w:pPr>
            <w:r w:rsidRPr="00C262A3">
              <w:rPr>
                <w:sz w:val="24"/>
              </w:rPr>
              <w:t>Har de fysiske arbejdsforhold været i orden?</w:t>
            </w:r>
          </w:p>
        </w:tc>
      </w:tr>
      <w:tr w:rsidR="007D1352" w:rsidRPr="00C262A3" w14:paraId="5708D353" w14:textId="77777777" w:rsidTr="00D00CAD">
        <w:tc>
          <w:tcPr>
            <w:tcW w:w="9628" w:type="dxa"/>
            <w:vAlign w:val="center"/>
          </w:tcPr>
          <w:p w14:paraId="5C923C3C" w14:textId="2808966E" w:rsidR="007D1352" w:rsidRDefault="007D1352" w:rsidP="00D00CAD">
            <w:pPr>
              <w:spacing w:before="120" w:after="120"/>
              <w:rPr>
                <w:rStyle w:val="Hyperlink"/>
                <w:color w:val="auto"/>
                <w:sz w:val="24"/>
                <w:szCs w:val="24"/>
                <w:u w:val="none"/>
              </w:rPr>
            </w:pPr>
          </w:p>
          <w:p w14:paraId="6C7FB0B2" w14:textId="79AA7DBB" w:rsidR="00BF2987" w:rsidRDefault="00BF2987" w:rsidP="00D00CAD">
            <w:pPr>
              <w:spacing w:before="120" w:after="120"/>
              <w:rPr>
                <w:rStyle w:val="Hyperlink"/>
                <w:szCs w:val="24"/>
              </w:rPr>
            </w:pPr>
          </w:p>
          <w:p w14:paraId="1CA66818" w14:textId="77777777" w:rsidR="00BF2987" w:rsidRPr="00C262A3" w:rsidRDefault="00BF2987" w:rsidP="00D00CAD">
            <w:pPr>
              <w:spacing w:before="120" w:after="120"/>
              <w:rPr>
                <w:rStyle w:val="Hyperlink"/>
                <w:color w:val="auto"/>
                <w:sz w:val="24"/>
                <w:szCs w:val="24"/>
                <w:u w:val="none"/>
              </w:rPr>
            </w:pPr>
          </w:p>
          <w:p w14:paraId="1B20DE9C" w14:textId="77777777" w:rsidR="007D1352" w:rsidRPr="00C262A3" w:rsidRDefault="007D1352" w:rsidP="00D00CAD">
            <w:pPr>
              <w:spacing w:before="120" w:after="120"/>
              <w:rPr>
                <w:rStyle w:val="Hyperlink"/>
                <w:color w:val="auto"/>
                <w:sz w:val="24"/>
                <w:szCs w:val="24"/>
                <w:u w:val="none"/>
              </w:rPr>
            </w:pPr>
          </w:p>
        </w:tc>
      </w:tr>
    </w:tbl>
    <w:p w14:paraId="089FEA07" w14:textId="77777777" w:rsidR="007D1352" w:rsidRDefault="007D1352" w:rsidP="007D1352">
      <w:pPr>
        <w:spacing w:after="120"/>
        <w:rPr>
          <w:sz w:val="24"/>
        </w:rPr>
      </w:pPr>
    </w:p>
    <w:tbl>
      <w:tblPr>
        <w:tblStyle w:val="Tabel-Gitter"/>
        <w:tblW w:w="0" w:type="auto"/>
        <w:tblLook w:val="04A0" w:firstRow="1" w:lastRow="0" w:firstColumn="1" w:lastColumn="0" w:noHBand="0" w:noVBand="1"/>
      </w:tblPr>
      <w:tblGrid>
        <w:gridCol w:w="9628"/>
      </w:tblGrid>
      <w:tr w:rsidR="007D1352" w:rsidRPr="00C262A3" w14:paraId="4C343DB4" w14:textId="77777777" w:rsidTr="00D00CAD">
        <w:tc>
          <w:tcPr>
            <w:tcW w:w="9628" w:type="dxa"/>
            <w:shd w:val="clear" w:color="auto" w:fill="00447A"/>
            <w:vAlign w:val="center"/>
          </w:tcPr>
          <w:p w14:paraId="6441D278" w14:textId="77777777" w:rsidR="007D1352" w:rsidRPr="00C262A3" w:rsidRDefault="007D1352" w:rsidP="00D00CAD">
            <w:pPr>
              <w:spacing w:before="120" w:after="120"/>
              <w:jc w:val="center"/>
              <w:rPr>
                <w:rStyle w:val="Hyperlink"/>
                <w:color w:val="auto"/>
                <w:sz w:val="24"/>
                <w:szCs w:val="24"/>
                <w:u w:val="none"/>
              </w:rPr>
            </w:pPr>
            <w:r w:rsidRPr="00C262A3">
              <w:rPr>
                <w:sz w:val="24"/>
              </w:rPr>
              <w:t>Hvordan har dit samarbejde med henholdsvis din leder, kolleger og samarbejdspartnere været?</w:t>
            </w:r>
          </w:p>
        </w:tc>
      </w:tr>
      <w:tr w:rsidR="007D1352" w:rsidRPr="00C262A3" w14:paraId="52BB8264" w14:textId="77777777" w:rsidTr="00D00CAD">
        <w:tc>
          <w:tcPr>
            <w:tcW w:w="9628" w:type="dxa"/>
            <w:vAlign w:val="center"/>
          </w:tcPr>
          <w:p w14:paraId="0B3002C1" w14:textId="77777777" w:rsidR="007D1352" w:rsidRPr="00C262A3" w:rsidRDefault="007D1352" w:rsidP="00D00CAD">
            <w:pPr>
              <w:spacing w:before="120" w:after="120"/>
              <w:rPr>
                <w:rStyle w:val="Hyperlink"/>
                <w:color w:val="auto"/>
                <w:sz w:val="24"/>
                <w:szCs w:val="24"/>
                <w:u w:val="none"/>
              </w:rPr>
            </w:pPr>
          </w:p>
          <w:p w14:paraId="4BE649DB" w14:textId="6A57070C" w:rsidR="007D1352" w:rsidRDefault="007D1352" w:rsidP="00D00CAD">
            <w:pPr>
              <w:spacing w:before="120" w:after="120"/>
              <w:rPr>
                <w:rStyle w:val="Hyperlink"/>
                <w:color w:val="auto"/>
                <w:sz w:val="24"/>
                <w:szCs w:val="24"/>
                <w:u w:val="none"/>
              </w:rPr>
            </w:pPr>
          </w:p>
          <w:p w14:paraId="27B659A9" w14:textId="77777777" w:rsidR="00BF2987" w:rsidRPr="00C262A3" w:rsidRDefault="00BF2987" w:rsidP="00D00CAD">
            <w:pPr>
              <w:spacing w:before="120" w:after="120"/>
              <w:rPr>
                <w:rStyle w:val="Hyperlink"/>
                <w:color w:val="auto"/>
                <w:sz w:val="24"/>
                <w:szCs w:val="24"/>
                <w:u w:val="none"/>
              </w:rPr>
            </w:pPr>
          </w:p>
          <w:p w14:paraId="5CAC22AF" w14:textId="77777777" w:rsidR="007D1352" w:rsidRPr="00C262A3" w:rsidRDefault="007D1352" w:rsidP="00D00CAD">
            <w:pPr>
              <w:spacing w:before="120" w:after="120"/>
              <w:rPr>
                <w:rStyle w:val="Hyperlink"/>
                <w:color w:val="auto"/>
                <w:sz w:val="24"/>
                <w:szCs w:val="24"/>
                <w:u w:val="none"/>
              </w:rPr>
            </w:pPr>
          </w:p>
        </w:tc>
      </w:tr>
    </w:tbl>
    <w:p w14:paraId="7E8628F7" w14:textId="77777777" w:rsidR="007D1352" w:rsidRDefault="007D1352" w:rsidP="007D1352">
      <w:pPr>
        <w:rPr>
          <w:sz w:val="24"/>
        </w:rPr>
      </w:pPr>
    </w:p>
    <w:tbl>
      <w:tblPr>
        <w:tblStyle w:val="Tabel-Gitter"/>
        <w:tblW w:w="0" w:type="auto"/>
        <w:tblLook w:val="04A0" w:firstRow="1" w:lastRow="0" w:firstColumn="1" w:lastColumn="0" w:noHBand="0" w:noVBand="1"/>
      </w:tblPr>
      <w:tblGrid>
        <w:gridCol w:w="9628"/>
      </w:tblGrid>
      <w:tr w:rsidR="007D1352" w:rsidRPr="00C262A3" w14:paraId="2326E786" w14:textId="77777777" w:rsidTr="00D00CAD">
        <w:tc>
          <w:tcPr>
            <w:tcW w:w="9628" w:type="dxa"/>
            <w:shd w:val="clear" w:color="auto" w:fill="00447A"/>
            <w:vAlign w:val="center"/>
          </w:tcPr>
          <w:p w14:paraId="7BDE887C" w14:textId="77777777" w:rsidR="007D1352" w:rsidRPr="00C262A3" w:rsidRDefault="007D1352" w:rsidP="00D00CAD">
            <w:pPr>
              <w:spacing w:before="120" w:after="120"/>
              <w:jc w:val="center"/>
              <w:rPr>
                <w:rStyle w:val="Hyperlink"/>
                <w:color w:val="auto"/>
                <w:sz w:val="24"/>
                <w:szCs w:val="24"/>
                <w:u w:val="none"/>
              </w:rPr>
            </w:pPr>
            <w:r w:rsidRPr="00C262A3">
              <w:rPr>
                <w:sz w:val="24"/>
              </w:rPr>
              <w:t>Hvordan har dine udviklingsmuligheder fagligt såvel som personligt været?</w:t>
            </w:r>
          </w:p>
        </w:tc>
      </w:tr>
      <w:tr w:rsidR="007D1352" w:rsidRPr="00C262A3" w14:paraId="4C262737" w14:textId="77777777" w:rsidTr="00D00CAD">
        <w:tc>
          <w:tcPr>
            <w:tcW w:w="9628" w:type="dxa"/>
            <w:vAlign w:val="center"/>
          </w:tcPr>
          <w:p w14:paraId="268CB781" w14:textId="77777777" w:rsidR="007D1352" w:rsidRPr="00C262A3" w:rsidRDefault="007D1352" w:rsidP="00D00CAD">
            <w:pPr>
              <w:spacing w:before="120" w:after="120"/>
              <w:rPr>
                <w:rStyle w:val="Hyperlink"/>
                <w:color w:val="auto"/>
                <w:sz w:val="24"/>
                <w:szCs w:val="24"/>
                <w:u w:val="none"/>
              </w:rPr>
            </w:pPr>
          </w:p>
          <w:p w14:paraId="7F688FB3" w14:textId="199A7D5E" w:rsidR="007D1352" w:rsidRDefault="007D1352" w:rsidP="00D00CAD">
            <w:pPr>
              <w:spacing w:before="120" w:after="120"/>
              <w:rPr>
                <w:rStyle w:val="Hyperlink"/>
                <w:color w:val="auto"/>
                <w:sz w:val="24"/>
                <w:szCs w:val="24"/>
                <w:u w:val="none"/>
              </w:rPr>
            </w:pPr>
          </w:p>
          <w:p w14:paraId="56C831E0" w14:textId="77777777" w:rsidR="00BF2987" w:rsidRPr="00C262A3" w:rsidRDefault="00BF2987" w:rsidP="00D00CAD">
            <w:pPr>
              <w:spacing w:before="120" w:after="120"/>
              <w:rPr>
                <w:rStyle w:val="Hyperlink"/>
                <w:color w:val="auto"/>
                <w:sz w:val="24"/>
                <w:szCs w:val="24"/>
                <w:u w:val="none"/>
              </w:rPr>
            </w:pPr>
          </w:p>
          <w:p w14:paraId="695DBCF0" w14:textId="77777777" w:rsidR="007D1352" w:rsidRPr="00C262A3" w:rsidRDefault="007D1352" w:rsidP="00D00CAD">
            <w:pPr>
              <w:spacing w:before="120" w:after="120"/>
              <w:rPr>
                <w:rStyle w:val="Hyperlink"/>
                <w:color w:val="auto"/>
                <w:sz w:val="24"/>
                <w:szCs w:val="24"/>
                <w:u w:val="none"/>
              </w:rPr>
            </w:pPr>
          </w:p>
        </w:tc>
      </w:tr>
    </w:tbl>
    <w:p w14:paraId="6EBB55A0" w14:textId="77777777" w:rsidR="007D1352" w:rsidRDefault="007D1352" w:rsidP="007D1352">
      <w:pPr>
        <w:rPr>
          <w:sz w:val="24"/>
        </w:rPr>
      </w:pPr>
    </w:p>
    <w:tbl>
      <w:tblPr>
        <w:tblStyle w:val="Tabel-Gitter"/>
        <w:tblW w:w="0" w:type="auto"/>
        <w:tblLook w:val="04A0" w:firstRow="1" w:lastRow="0" w:firstColumn="1" w:lastColumn="0" w:noHBand="0" w:noVBand="1"/>
      </w:tblPr>
      <w:tblGrid>
        <w:gridCol w:w="9628"/>
      </w:tblGrid>
      <w:tr w:rsidR="007D1352" w:rsidRPr="00C262A3" w14:paraId="1AE8E064" w14:textId="77777777" w:rsidTr="00D00CAD">
        <w:tc>
          <w:tcPr>
            <w:tcW w:w="9628" w:type="dxa"/>
            <w:shd w:val="clear" w:color="auto" w:fill="00447A"/>
            <w:vAlign w:val="center"/>
          </w:tcPr>
          <w:p w14:paraId="23D0C381" w14:textId="77777777" w:rsidR="007D1352" w:rsidRPr="00C262A3" w:rsidRDefault="007D1352" w:rsidP="00D00CAD">
            <w:pPr>
              <w:spacing w:before="120" w:after="120"/>
              <w:jc w:val="center"/>
              <w:rPr>
                <w:rStyle w:val="Hyperlink"/>
                <w:color w:val="auto"/>
                <w:sz w:val="24"/>
                <w:szCs w:val="24"/>
                <w:u w:val="none"/>
              </w:rPr>
            </w:pPr>
            <w:r w:rsidRPr="00C262A3">
              <w:rPr>
                <w:sz w:val="24"/>
              </w:rPr>
              <w:t>Hvis du skulle ændre på noget eller give et godt råd, hvad skulle det så være?</w:t>
            </w:r>
          </w:p>
        </w:tc>
      </w:tr>
      <w:tr w:rsidR="007D1352" w:rsidRPr="00C262A3" w14:paraId="657D4CC3" w14:textId="77777777" w:rsidTr="00D00CAD">
        <w:tc>
          <w:tcPr>
            <w:tcW w:w="9628" w:type="dxa"/>
            <w:vAlign w:val="center"/>
          </w:tcPr>
          <w:p w14:paraId="72F51C77" w14:textId="77777777" w:rsidR="007D1352" w:rsidRPr="00C262A3" w:rsidRDefault="007D1352" w:rsidP="00D00CAD">
            <w:pPr>
              <w:spacing w:before="120" w:after="120"/>
              <w:rPr>
                <w:rStyle w:val="Hyperlink"/>
                <w:color w:val="auto"/>
                <w:sz w:val="24"/>
                <w:szCs w:val="24"/>
                <w:u w:val="none"/>
              </w:rPr>
            </w:pPr>
          </w:p>
          <w:p w14:paraId="4051EDA7" w14:textId="592E3717" w:rsidR="007D1352" w:rsidRDefault="007D1352" w:rsidP="00D00CAD">
            <w:pPr>
              <w:spacing w:before="120" w:after="120"/>
              <w:rPr>
                <w:rStyle w:val="Hyperlink"/>
                <w:color w:val="auto"/>
                <w:sz w:val="24"/>
                <w:szCs w:val="24"/>
                <w:u w:val="none"/>
              </w:rPr>
            </w:pPr>
          </w:p>
          <w:p w14:paraId="5D044997" w14:textId="77777777" w:rsidR="00BF2987" w:rsidRPr="00C262A3" w:rsidRDefault="00BF2987" w:rsidP="00D00CAD">
            <w:pPr>
              <w:spacing w:before="120" w:after="120"/>
              <w:rPr>
                <w:rStyle w:val="Hyperlink"/>
                <w:color w:val="auto"/>
                <w:sz w:val="24"/>
                <w:szCs w:val="24"/>
                <w:u w:val="none"/>
              </w:rPr>
            </w:pPr>
          </w:p>
          <w:p w14:paraId="2216F337" w14:textId="77777777" w:rsidR="007D1352" w:rsidRPr="00C262A3" w:rsidRDefault="007D1352" w:rsidP="00D00CAD">
            <w:pPr>
              <w:spacing w:before="120" w:after="120"/>
              <w:rPr>
                <w:rStyle w:val="Hyperlink"/>
                <w:color w:val="auto"/>
                <w:sz w:val="24"/>
                <w:szCs w:val="24"/>
                <w:u w:val="none"/>
              </w:rPr>
            </w:pPr>
          </w:p>
        </w:tc>
      </w:tr>
    </w:tbl>
    <w:p w14:paraId="27F2A4D6" w14:textId="37506DEE" w:rsidR="00A86BD3" w:rsidRPr="002300AF" w:rsidRDefault="00A86BD3" w:rsidP="002300AF">
      <w:pPr>
        <w:rPr>
          <w:color w:val="0000FF"/>
          <w:u w:val="single"/>
        </w:rPr>
      </w:pPr>
    </w:p>
    <w:sectPr w:rsidR="00A86BD3" w:rsidRPr="002300A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E4FB8" w14:textId="77777777" w:rsidR="00A10421" w:rsidRDefault="00A10421" w:rsidP="007D1352">
      <w:pPr>
        <w:spacing w:after="0" w:line="240" w:lineRule="auto"/>
      </w:pPr>
      <w:r>
        <w:separator/>
      </w:r>
    </w:p>
  </w:endnote>
  <w:endnote w:type="continuationSeparator" w:id="0">
    <w:p w14:paraId="50DEF94B" w14:textId="77777777" w:rsidR="00A10421" w:rsidRDefault="00A10421" w:rsidP="007D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emposHeadlin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1C58" w14:textId="77777777" w:rsidR="007D1352" w:rsidRDefault="007D135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A606" w14:textId="77777777" w:rsidR="007D1352" w:rsidRDefault="007D135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47AC" w14:textId="77777777" w:rsidR="007D1352" w:rsidRDefault="007D13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867C" w14:textId="77777777" w:rsidR="00A10421" w:rsidRDefault="00A10421" w:rsidP="007D1352">
      <w:pPr>
        <w:spacing w:after="0" w:line="240" w:lineRule="auto"/>
      </w:pPr>
      <w:r>
        <w:separator/>
      </w:r>
    </w:p>
  </w:footnote>
  <w:footnote w:type="continuationSeparator" w:id="0">
    <w:p w14:paraId="51C26381" w14:textId="77777777" w:rsidR="00A10421" w:rsidRDefault="00A10421" w:rsidP="007D1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9B89" w14:textId="77777777" w:rsidR="007D1352" w:rsidRDefault="007D135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2CA2" w14:textId="77777777" w:rsidR="007D1352" w:rsidRDefault="007D135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E8C8" w14:textId="77777777" w:rsidR="007D1352" w:rsidRDefault="007D1352">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3F"/>
    <w:rsid w:val="00004FAF"/>
    <w:rsid w:val="00020C74"/>
    <w:rsid w:val="000876AA"/>
    <w:rsid w:val="00113B98"/>
    <w:rsid w:val="002300AF"/>
    <w:rsid w:val="00337099"/>
    <w:rsid w:val="003C478F"/>
    <w:rsid w:val="00450E40"/>
    <w:rsid w:val="007D1352"/>
    <w:rsid w:val="0080060F"/>
    <w:rsid w:val="008E08CA"/>
    <w:rsid w:val="008E39D4"/>
    <w:rsid w:val="00A10421"/>
    <w:rsid w:val="00A428F4"/>
    <w:rsid w:val="00A86BD3"/>
    <w:rsid w:val="00A9543F"/>
    <w:rsid w:val="00AB49D6"/>
    <w:rsid w:val="00B0577D"/>
    <w:rsid w:val="00BB1152"/>
    <w:rsid w:val="00BB127E"/>
    <w:rsid w:val="00BB3D61"/>
    <w:rsid w:val="00BD1684"/>
    <w:rsid w:val="00BF2987"/>
    <w:rsid w:val="00C262A3"/>
    <w:rsid w:val="00D624B6"/>
    <w:rsid w:val="00E73789"/>
    <w:rsid w:val="00E972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1D96"/>
  <w15:chartTrackingRefBased/>
  <w15:docId w15:val="{61235B0F-47B2-4F28-A399-F2A862F7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E73789"/>
    <w:pPr>
      <w:spacing w:after="240" w:line="240" w:lineRule="auto"/>
      <w:outlineLvl w:val="2"/>
    </w:pPr>
    <w:rPr>
      <w:rFonts w:ascii="TiemposHeadline" w:eastAsia="Times New Roman" w:hAnsi="TiemposHeadline" w:cs="Times New Roman"/>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262A3"/>
    <w:rPr>
      <w:color w:val="0000FF"/>
      <w:u w:val="single"/>
    </w:rPr>
  </w:style>
  <w:style w:type="table" w:styleId="Tabel-Gitter">
    <w:name w:val="Table Grid"/>
    <w:basedOn w:val="Tabel-Normal"/>
    <w:uiPriority w:val="39"/>
    <w:rsid w:val="00C2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E73789"/>
    <w:rPr>
      <w:color w:val="954F72" w:themeColor="followedHyperlink"/>
      <w:u w:val="single"/>
    </w:rPr>
  </w:style>
  <w:style w:type="character" w:customStyle="1" w:styleId="Overskrift3Tegn">
    <w:name w:val="Overskrift 3 Tegn"/>
    <w:basedOn w:val="Standardskrifttypeiafsnit"/>
    <w:link w:val="Overskrift3"/>
    <w:uiPriority w:val="9"/>
    <w:rsid w:val="00E73789"/>
    <w:rPr>
      <w:rFonts w:ascii="TiemposHeadline" w:eastAsia="Times New Roman" w:hAnsi="TiemposHeadline" w:cs="Times New Roman"/>
      <w:sz w:val="27"/>
      <w:szCs w:val="27"/>
      <w:lang w:eastAsia="da-DK"/>
    </w:rPr>
  </w:style>
  <w:style w:type="paragraph" w:styleId="NormalWeb">
    <w:name w:val="Normal (Web)"/>
    <w:basedOn w:val="Normal"/>
    <w:uiPriority w:val="99"/>
    <w:semiHidden/>
    <w:unhideWhenUsed/>
    <w:rsid w:val="00E73789"/>
    <w:pPr>
      <w:spacing w:after="480"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E73789"/>
    <w:rPr>
      <w:i/>
      <w:iCs/>
    </w:rPr>
  </w:style>
  <w:style w:type="paragraph" w:styleId="Ingenafstand">
    <w:name w:val="No Spacing"/>
    <w:uiPriority w:val="1"/>
    <w:qFormat/>
    <w:rsid w:val="00E73789"/>
    <w:pPr>
      <w:spacing w:after="0" w:line="240" w:lineRule="auto"/>
    </w:pPr>
  </w:style>
  <w:style w:type="paragraph" w:styleId="Sidehoved">
    <w:name w:val="header"/>
    <w:basedOn w:val="Normal"/>
    <w:link w:val="SidehovedTegn"/>
    <w:uiPriority w:val="99"/>
    <w:unhideWhenUsed/>
    <w:rsid w:val="007D135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D1352"/>
  </w:style>
  <w:style w:type="paragraph" w:styleId="Sidefod">
    <w:name w:val="footer"/>
    <w:basedOn w:val="Normal"/>
    <w:link w:val="SidefodTegn"/>
    <w:uiPriority w:val="99"/>
    <w:unhideWhenUsed/>
    <w:rsid w:val="007D135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D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651762">
      <w:bodyDiv w:val="1"/>
      <w:marLeft w:val="0"/>
      <w:marRight w:val="0"/>
      <w:marTop w:val="0"/>
      <w:marBottom w:val="0"/>
      <w:divBdr>
        <w:top w:val="none" w:sz="0" w:space="0" w:color="auto"/>
        <w:left w:val="none" w:sz="0" w:space="0" w:color="auto"/>
        <w:bottom w:val="none" w:sz="0" w:space="0" w:color="auto"/>
        <w:right w:val="none" w:sz="0" w:space="0" w:color="auto"/>
      </w:divBdr>
    </w:div>
    <w:div w:id="961544648">
      <w:bodyDiv w:val="1"/>
      <w:marLeft w:val="0"/>
      <w:marRight w:val="0"/>
      <w:marTop w:val="0"/>
      <w:marBottom w:val="0"/>
      <w:divBdr>
        <w:top w:val="none" w:sz="0" w:space="0" w:color="auto"/>
        <w:left w:val="none" w:sz="0" w:space="0" w:color="auto"/>
        <w:bottom w:val="none" w:sz="0" w:space="0" w:color="auto"/>
        <w:right w:val="none" w:sz="0" w:space="0" w:color="auto"/>
      </w:divBdr>
      <w:divsChild>
        <w:div w:id="99449336">
          <w:marLeft w:val="0"/>
          <w:marRight w:val="0"/>
          <w:marTop w:val="0"/>
          <w:marBottom w:val="0"/>
          <w:divBdr>
            <w:top w:val="none" w:sz="0" w:space="0" w:color="auto"/>
            <w:left w:val="none" w:sz="0" w:space="0" w:color="auto"/>
            <w:bottom w:val="none" w:sz="0" w:space="0" w:color="auto"/>
            <w:right w:val="none" w:sz="0" w:space="0" w:color="auto"/>
          </w:divBdr>
          <w:divsChild>
            <w:div w:id="31660871">
              <w:marLeft w:val="0"/>
              <w:marRight w:val="0"/>
              <w:marTop w:val="0"/>
              <w:marBottom w:val="480"/>
              <w:divBdr>
                <w:top w:val="none" w:sz="0" w:space="0" w:color="auto"/>
                <w:left w:val="none" w:sz="0" w:space="0" w:color="auto"/>
                <w:bottom w:val="none" w:sz="0" w:space="0" w:color="auto"/>
                <w:right w:val="none" w:sz="0" w:space="0" w:color="auto"/>
              </w:divBdr>
              <w:divsChild>
                <w:div w:id="1751149562">
                  <w:marLeft w:val="0"/>
                  <w:marRight w:val="0"/>
                  <w:marTop w:val="0"/>
                  <w:marBottom w:val="0"/>
                  <w:divBdr>
                    <w:top w:val="none" w:sz="0" w:space="0" w:color="auto"/>
                    <w:left w:val="none" w:sz="0" w:space="0" w:color="auto"/>
                    <w:bottom w:val="none" w:sz="0" w:space="0" w:color="auto"/>
                    <w:right w:val="none" w:sz="0" w:space="0" w:color="auto"/>
                  </w:divBdr>
                  <w:divsChild>
                    <w:div w:id="1282809624">
                      <w:marLeft w:val="0"/>
                      <w:marRight w:val="0"/>
                      <w:marTop w:val="0"/>
                      <w:marBottom w:val="0"/>
                      <w:divBdr>
                        <w:top w:val="none" w:sz="0" w:space="0" w:color="auto"/>
                        <w:left w:val="none" w:sz="0" w:space="0" w:color="auto"/>
                        <w:bottom w:val="none" w:sz="0" w:space="0" w:color="auto"/>
                        <w:right w:val="none" w:sz="0" w:space="0" w:color="auto"/>
                      </w:divBdr>
                      <w:divsChild>
                        <w:div w:id="67176050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C86B-7D1C-41C2-B31A-FEE8F6E3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3320</Characters>
  <Application>Microsoft Office Word</Application>
  <DocSecurity>8</DocSecurity>
  <Lines>100</Lines>
  <Paragraphs>29</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Schmidt Jensen</dc:creator>
  <cp:keywords/>
  <dc:description/>
  <cp:lastModifiedBy>Heidi Schmidt Jensen</cp:lastModifiedBy>
  <cp:revision>2</cp:revision>
  <dcterms:created xsi:type="dcterms:W3CDTF">2024-05-15T10:17:00Z</dcterms:created>
  <dcterms:modified xsi:type="dcterms:W3CDTF">2024-05-15T10:17:00Z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ReadOnly">
    <vt:lpwstr>False</vt:lpwstr>
  </property>
  <property fmtid="{D5CDD505-2E9C-101B-9397-08002B2CF9AE}" pid="3" name="IsNovaDocument">
    <vt:lpwstr>True</vt:lpwstr>
  </property>
  <property fmtid="{D5CDD505-2E9C-101B-9397-08002B2CF9AE}" pid="4" name="DocumentMetadataId">
    <vt:lpwstr>4210f333-f7c8-4850-8cc1-b58f15de8bd3</vt:lpwstr>
  </property>
  <property fmtid="{D5CDD505-2E9C-101B-9397-08002B2CF9AE}" pid="5" name="DocumentNumber">
    <vt:lpwstr>D2024-96522</vt:lpwstr>
  </property>
  <property fmtid="{D5CDD505-2E9C-101B-9397-08002B2CF9AE}" pid="6" name="DocumentContentId">
    <vt:lpwstr>4210f333-f7c8-4850-8cc1-b58f15de8bd3</vt:lpwstr>
  </property>
</Properties>
</file>