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2" w:type="dxa"/>
        <w:tblBorders>
          <w:top w:val="nil"/>
          <w:left w:val="nil"/>
          <w:bottom w:val="nil"/>
          <w:right w:val="nil"/>
        </w:tblBorders>
        <w:tblLayout w:type="fixed"/>
        <w:tblLook w:val="0000" w:firstRow="0" w:lastRow="0" w:firstColumn="0" w:lastColumn="0" w:noHBand="0" w:noVBand="0"/>
      </w:tblPr>
      <w:tblGrid>
        <w:gridCol w:w="10212"/>
      </w:tblGrid>
      <w:tr w:rsidR="00807518" w:rsidRPr="00807518" w:rsidTr="00807518">
        <w:trPr>
          <w:trHeight w:val="127"/>
        </w:trPr>
        <w:tc>
          <w:tcPr>
            <w:tcW w:w="10212" w:type="dxa"/>
          </w:tcPr>
          <w:p w:rsidR="00807518" w:rsidRPr="00807518" w:rsidRDefault="00807518" w:rsidP="00807518">
            <w:pPr>
              <w:autoSpaceDE w:val="0"/>
              <w:autoSpaceDN w:val="0"/>
              <w:adjustRightInd w:val="0"/>
              <w:spacing w:after="0" w:line="240" w:lineRule="auto"/>
              <w:rPr>
                <w:rFonts w:ascii="Arial" w:hAnsi="Arial" w:cs="Arial"/>
                <w:b/>
                <w:bCs/>
                <w:color w:val="000000"/>
                <w:sz w:val="28"/>
                <w:szCs w:val="23"/>
              </w:rPr>
            </w:pPr>
            <w:bookmarkStart w:id="0" w:name="_GoBack"/>
            <w:bookmarkEnd w:id="0"/>
            <w:r w:rsidRPr="00807518">
              <w:rPr>
                <w:rFonts w:ascii="Arial" w:hAnsi="Arial" w:cs="Arial"/>
                <w:b/>
                <w:bCs/>
                <w:color w:val="000000"/>
                <w:sz w:val="28"/>
                <w:szCs w:val="23"/>
              </w:rPr>
              <w:t xml:space="preserve">Tro- og loveerklæring ved straffeattest </w:t>
            </w:r>
          </w:p>
          <w:p w:rsidR="00807518" w:rsidRPr="00807518" w:rsidRDefault="00807518" w:rsidP="00807518">
            <w:pPr>
              <w:autoSpaceDE w:val="0"/>
              <w:autoSpaceDN w:val="0"/>
              <w:adjustRightInd w:val="0"/>
              <w:spacing w:after="0" w:line="240" w:lineRule="auto"/>
              <w:rPr>
                <w:rFonts w:ascii="Arial" w:hAnsi="Arial" w:cs="Arial"/>
                <w:b/>
                <w:bCs/>
                <w:color w:val="000000"/>
                <w:sz w:val="28"/>
                <w:szCs w:val="23"/>
              </w:rPr>
            </w:pPr>
          </w:p>
          <w:tbl>
            <w:tblPr>
              <w:tblStyle w:val="Tabel-Gitter"/>
              <w:tblW w:w="0" w:type="auto"/>
              <w:tblLayout w:type="fixed"/>
              <w:tblLook w:val="04A0" w:firstRow="1" w:lastRow="0" w:firstColumn="1" w:lastColumn="0" w:noHBand="0" w:noVBand="1"/>
            </w:tblPr>
            <w:tblGrid>
              <w:gridCol w:w="4990"/>
              <w:gridCol w:w="4991"/>
            </w:tblGrid>
            <w:tr w:rsidR="00807518" w:rsidRPr="00807518" w:rsidTr="00807518">
              <w:tc>
                <w:tcPr>
                  <w:tcW w:w="4990" w:type="dxa"/>
                </w:tcPr>
                <w:p w:rsidR="00807518" w:rsidRPr="00807518" w:rsidRDefault="00807518" w:rsidP="00807518">
                  <w:pPr>
                    <w:autoSpaceDE w:val="0"/>
                    <w:autoSpaceDN w:val="0"/>
                    <w:adjustRightInd w:val="0"/>
                    <w:rPr>
                      <w:rFonts w:ascii="Arial" w:hAnsi="Arial" w:cs="Arial"/>
                      <w:color w:val="000000"/>
                      <w:szCs w:val="23"/>
                    </w:rPr>
                  </w:pPr>
                  <w:r w:rsidRPr="00807518">
                    <w:rPr>
                      <w:rFonts w:ascii="Arial" w:hAnsi="Arial" w:cs="Arial"/>
                      <w:color w:val="000000"/>
                      <w:szCs w:val="23"/>
                    </w:rPr>
                    <w:t>Navn</w:t>
                  </w:r>
                </w:p>
              </w:tc>
              <w:tc>
                <w:tcPr>
                  <w:tcW w:w="4991" w:type="dxa"/>
                </w:tcPr>
                <w:p w:rsidR="00807518" w:rsidRPr="00807518" w:rsidRDefault="00807518" w:rsidP="00807518">
                  <w:pPr>
                    <w:autoSpaceDE w:val="0"/>
                    <w:autoSpaceDN w:val="0"/>
                    <w:adjustRightInd w:val="0"/>
                    <w:rPr>
                      <w:rFonts w:ascii="Arial" w:hAnsi="Arial" w:cs="Arial"/>
                      <w:color w:val="000000"/>
                      <w:szCs w:val="23"/>
                    </w:rPr>
                  </w:pPr>
                  <w:r w:rsidRPr="00807518">
                    <w:rPr>
                      <w:rFonts w:ascii="Arial" w:hAnsi="Arial" w:cs="Arial"/>
                      <w:color w:val="000000"/>
                      <w:szCs w:val="23"/>
                    </w:rPr>
                    <w:t>CPR-nr.</w:t>
                  </w:r>
                </w:p>
                <w:p w:rsidR="00807518" w:rsidRPr="00807518" w:rsidRDefault="00807518" w:rsidP="00807518">
                  <w:pPr>
                    <w:autoSpaceDE w:val="0"/>
                    <w:autoSpaceDN w:val="0"/>
                    <w:adjustRightInd w:val="0"/>
                    <w:rPr>
                      <w:rFonts w:ascii="Arial" w:hAnsi="Arial" w:cs="Arial"/>
                      <w:color w:val="000000"/>
                      <w:szCs w:val="23"/>
                    </w:rPr>
                  </w:pPr>
                </w:p>
              </w:tc>
            </w:tr>
          </w:tbl>
          <w:p w:rsidR="00807518" w:rsidRPr="00807518" w:rsidRDefault="00807518" w:rsidP="00807518">
            <w:pPr>
              <w:autoSpaceDE w:val="0"/>
              <w:autoSpaceDN w:val="0"/>
              <w:adjustRightInd w:val="0"/>
              <w:spacing w:after="0" w:line="240" w:lineRule="auto"/>
              <w:rPr>
                <w:rFonts w:ascii="Arial" w:hAnsi="Arial" w:cs="Arial"/>
                <w:color w:val="000000"/>
                <w:sz w:val="28"/>
                <w:szCs w:val="23"/>
              </w:rPr>
            </w:pPr>
          </w:p>
        </w:tc>
      </w:tr>
    </w:tbl>
    <w:p w:rsidR="000759A3" w:rsidRPr="00807518" w:rsidRDefault="000759A3">
      <w:pPr>
        <w:rPr>
          <w:rFonts w:ascii="Arial" w:hAnsi="Arial" w:cs="Arial"/>
        </w:rPr>
      </w:pPr>
    </w:p>
    <w:p w:rsidR="00807518" w:rsidRPr="00807518" w:rsidRDefault="00807518" w:rsidP="00807518">
      <w:pPr>
        <w:spacing w:after="120" w:line="240" w:lineRule="auto"/>
        <w:rPr>
          <w:rFonts w:ascii="Arial" w:hAnsi="Arial" w:cs="Arial"/>
        </w:rPr>
      </w:pPr>
      <w:r w:rsidRPr="00807518">
        <w:rPr>
          <w:rFonts w:ascii="Arial" w:hAnsi="Arial" w:cs="Arial"/>
        </w:rPr>
        <w:t>SÆT X til A:</w:t>
      </w:r>
    </w:p>
    <w:p w:rsidR="00807518" w:rsidRPr="00807518" w:rsidRDefault="00807518" w:rsidP="00807518">
      <w:pPr>
        <w:spacing w:after="120" w:line="240" w:lineRule="auto"/>
        <w:rPr>
          <w:rFonts w:ascii="Arial" w:hAnsi="Arial" w:cs="Arial"/>
        </w:rPr>
      </w:pPr>
      <w:r w:rsidRPr="00807518">
        <w:rPr>
          <w:rFonts w:ascii="Arial" w:hAnsi="Arial" w:cs="Arial"/>
        </w:rPr>
        <w:t xml:space="preserve">A: Jeg erklærer hermed på tro og love, at jeg ikke er registreret i Det Centrale Kriminalregister og således har en ren straffeattest. Jeg er heller ikke pt. under anklage ved domstolene for forhold der kan medføre en registrering i Det Centrale Kriminalregister. Jeg er bekendt med, at hvis ovenstående krav ikke er opfyldt, kan samarbejde med kommunen ophæves med øjeblikkelig virkning. </w:t>
      </w:r>
    </w:p>
    <w:p w:rsidR="00807518" w:rsidRDefault="00807518" w:rsidP="00807518">
      <w:pPr>
        <w:spacing w:after="120" w:line="240" w:lineRule="auto"/>
        <w:rPr>
          <w:rFonts w:ascii="Arial" w:hAnsi="Arial" w:cs="Arial"/>
        </w:rPr>
      </w:pPr>
    </w:p>
    <w:p w:rsidR="00807518" w:rsidRPr="00807518" w:rsidRDefault="00807518" w:rsidP="00807518">
      <w:pPr>
        <w:spacing w:after="120" w:line="240" w:lineRule="auto"/>
        <w:rPr>
          <w:rFonts w:ascii="Arial" w:hAnsi="Arial" w:cs="Arial"/>
        </w:rPr>
      </w:pPr>
      <w:r w:rsidRPr="00807518">
        <w:rPr>
          <w:rFonts w:ascii="Arial" w:hAnsi="Arial" w:cs="Arial"/>
        </w:rPr>
        <w:t>SÆT X til B:</w:t>
      </w:r>
    </w:p>
    <w:p w:rsidR="00807518" w:rsidRPr="00807518" w:rsidRDefault="00807518" w:rsidP="00807518">
      <w:pPr>
        <w:spacing w:after="120" w:line="240" w:lineRule="auto"/>
        <w:rPr>
          <w:rFonts w:ascii="Arial" w:hAnsi="Arial" w:cs="Arial"/>
        </w:rPr>
      </w:pPr>
      <w:r w:rsidRPr="00807518">
        <w:rPr>
          <w:rFonts w:ascii="Arial" w:hAnsi="Arial" w:cs="Arial"/>
        </w:rPr>
        <w:t>B: Jeg erklærer hermed på tro og love, at jeg ikke har en ren straffeattest. Men straffen er udstået og forseelsen har været nævnt under samtale med institutionen og leder er bekendt hermed.</w:t>
      </w:r>
    </w:p>
    <w:p w:rsidR="00807518" w:rsidRDefault="00807518" w:rsidP="00807518">
      <w:pPr>
        <w:rPr>
          <w:rFonts w:ascii="Arial" w:hAnsi="Arial" w:cs="Arial"/>
          <w:b/>
        </w:rPr>
      </w:pPr>
    </w:p>
    <w:p w:rsidR="00807518" w:rsidRPr="00807518" w:rsidRDefault="00807518" w:rsidP="00807518">
      <w:pPr>
        <w:rPr>
          <w:rFonts w:ascii="Arial" w:hAnsi="Arial" w:cs="Arial"/>
          <w:b/>
        </w:rPr>
      </w:pPr>
      <w:r w:rsidRPr="00807518">
        <w:rPr>
          <w:rFonts w:ascii="Arial" w:hAnsi="Arial" w:cs="Arial"/>
          <w:b/>
        </w:rPr>
        <w:t>Underskrift: Dato</w:t>
      </w:r>
    </w:p>
    <w:p w:rsidR="00807518" w:rsidRDefault="00807518" w:rsidP="00807518">
      <w:pPr>
        <w:rPr>
          <w:rFonts w:ascii="Arial" w:hAnsi="Arial" w:cs="Arial"/>
          <w:b/>
        </w:rPr>
      </w:pPr>
      <w:r w:rsidRPr="00807518">
        <w:rPr>
          <w:rFonts w:ascii="Arial" w:hAnsi="Arial" w:cs="Arial"/>
          <w:b/>
        </w:rPr>
        <w:t>Frivillige:</w:t>
      </w:r>
      <w:r w:rsidRPr="00807518">
        <w:rPr>
          <w:rFonts w:ascii="Arial" w:hAnsi="Arial" w:cs="Arial"/>
          <w:b/>
        </w:rPr>
        <w:tab/>
      </w:r>
      <w:r w:rsidRPr="00807518">
        <w:rPr>
          <w:rFonts w:ascii="Arial" w:hAnsi="Arial" w:cs="Arial"/>
          <w:b/>
        </w:rPr>
        <w:tab/>
      </w:r>
      <w:r w:rsidRPr="00807518">
        <w:rPr>
          <w:rFonts w:ascii="Arial" w:hAnsi="Arial" w:cs="Arial"/>
          <w:b/>
        </w:rPr>
        <w:tab/>
      </w:r>
      <w:r w:rsidRPr="00807518">
        <w:rPr>
          <w:rFonts w:ascii="Arial" w:hAnsi="Arial" w:cs="Arial"/>
          <w:b/>
        </w:rPr>
        <w:tab/>
        <w:t>Leder:</w:t>
      </w:r>
    </w:p>
    <w:p w:rsidR="00807518" w:rsidRDefault="00807518" w:rsidP="00807518">
      <w:pPr>
        <w:rPr>
          <w:rFonts w:ascii="Arial" w:hAnsi="Arial" w:cs="Arial"/>
          <w:b/>
          <w:bCs/>
        </w:rPr>
      </w:pPr>
    </w:p>
    <w:p w:rsidR="00807518" w:rsidRPr="00807518" w:rsidRDefault="00807518" w:rsidP="00807518">
      <w:pPr>
        <w:rPr>
          <w:rFonts w:ascii="Arial" w:hAnsi="Arial" w:cs="Arial"/>
        </w:rPr>
      </w:pPr>
      <w:r w:rsidRPr="00807518">
        <w:rPr>
          <w:rFonts w:ascii="Arial" w:hAnsi="Arial" w:cs="Arial"/>
          <w:b/>
          <w:bCs/>
        </w:rPr>
        <w:t xml:space="preserve">Vejledning: </w:t>
      </w:r>
    </w:p>
    <w:p w:rsidR="00807518" w:rsidRPr="00807518" w:rsidRDefault="00807518" w:rsidP="00807518">
      <w:pPr>
        <w:spacing w:after="120" w:line="240" w:lineRule="auto"/>
        <w:rPr>
          <w:rFonts w:ascii="Arial" w:hAnsi="Arial" w:cs="Arial"/>
        </w:rPr>
      </w:pPr>
      <w:r w:rsidRPr="00807518">
        <w:rPr>
          <w:rFonts w:ascii="Arial" w:hAnsi="Arial" w:cs="Arial"/>
        </w:rPr>
        <w:t>I Nyborg Kommune indhentes der ikke udvidet straffeattest, når frivill</w:t>
      </w:r>
      <w:r>
        <w:rPr>
          <w:rFonts w:ascii="Arial" w:hAnsi="Arial" w:cs="Arial"/>
        </w:rPr>
        <w:t>ige bliver frivillige i kommunale projekter</w:t>
      </w:r>
      <w:r w:rsidRPr="00807518">
        <w:rPr>
          <w:rFonts w:ascii="Arial" w:hAnsi="Arial" w:cs="Arial"/>
        </w:rPr>
        <w:t xml:space="preserve">. Alle frivillige skal derimod underskrive denne ”Tro- og loveerklæring vedr. strafbare forhold”, </w:t>
      </w:r>
      <w:r w:rsidRPr="00807518">
        <w:rPr>
          <w:rFonts w:ascii="Arial" w:hAnsi="Arial" w:cs="Arial"/>
          <w:bCs/>
        </w:rPr>
        <w:t xml:space="preserve">når </w:t>
      </w:r>
      <w:r w:rsidRPr="00807518">
        <w:rPr>
          <w:rFonts w:ascii="Arial" w:hAnsi="Arial" w:cs="Arial"/>
        </w:rPr>
        <w:t xml:space="preserve">de tilknyttes </w:t>
      </w:r>
      <w:r>
        <w:rPr>
          <w:rFonts w:ascii="Arial" w:hAnsi="Arial" w:cs="Arial"/>
        </w:rPr>
        <w:t>fx</w:t>
      </w:r>
      <w:r w:rsidRPr="00807518">
        <w:rPr>
          <w:rFonts w:ascii="Arial" w:hAnsi="Arial" w:cs="Arial"/>
        </w:rPr>
        <w:t xml:space="preserve"> plejehjem, bosted eller andre kommunale arbejdspladser, hvor de har a</w:t>
      </w:r>
      <w:r>
        <w:rPr>
          <w:rFonts w:ascii="Arial" w:hAnsi="Arial" w:cs="Arial"/>
        </w:rPr>
        <w:t>dgang til borgerens hjem og bor</w:t>
      </w:r>
      <w:r w:rsidRPr="00807518">
        <w:rPr>
          <w:rFonts w:ascii="Arial" w:hAnsi="Arial" w:cs="Arial"/>
        </w:rPr>
        <w:t>gerens ejendele. Formålet er</w:t>
      </w:r>
      <w:r>
        <w:rPr>
          <w:rFonts w:ascii="Arial" w:hAnsi="Arial" w:cs="Arial"/>
        </w:rPr>
        <w:t>,</w:t>
      </w:r>
      <w:r w:rsidRPr="00807518">
        <w:rPr>
          <w:rFonts w:ascii="Arial" w:hAnsi="Arial" w:cs="Arial"/>
        </w:rPr>
        <w:t xml:space="preserve"> at afdække om den frivillige har begået en strafbar handl</w:t>
      </w:r>
      <w:r>
        <w:rPr>
          <w:rFonts w:ascii="Arial" w:hAnsi="Arial" w:cs="Arial"/>
        </w:rPr>
        <w:t>ing med relevans for det frivil</w:t>
      </w:r>
      <w:r w:rsidRPr="00807518">
        <w:rPr>
          <w:rFonts w:ascii="Arial" w:hAnsi="Arial" w:cs="Arial"/>
        </w:rPr>
        <w:t xml:space="preserve">lige arbejde, </w:t>
      </w:r>
      <w:r>
        <w:rPr>
          <w:rFonts w:ascii="Arial" w:hAnsi="Arial" w:cs="Arial"/>
        </w:rPr>
        <w:t xml:space="preserve">som </w:t>
      </w:r>
      <w:r w:rsidRPr="00807518">
        <w:rPr>
          <w:rFonts w:ascii="Arial" w:hAnsi="Arial" w:cs="Arial"/>
        </w:rPr>
        <w:t xml:space="preserve">den frivillige skal </w:t>
      </w:r>
      <w:r>
        <w:rPr>
          <w:rFonts w:ascii="Arial" w:hAnsi="Arial" w:cs="Arial"/>
        </w:rPr>
        <w:t>udfører</w:t>
      </w:r>
      <w:r w:rsidRPr="00807518">
        <w:rPr>
          <w:rFonts w:ascii="Arial" w:hAnsi="Arial" w:cs="Arial"/>
        </w:rPr>
        <w:t xml:space="preserve">. </w:t>
      </w:r>
    </w:p>
    <w:p w:rsidR="00807518" w:rsidRPr="00807518" w:rsidRDefault="00807518" w:rsidP="00807518">
      <w:pPr>
        <w:spacing w:after="120" w:line="240" w:lineRule="auto"/>
        <w:rPr>
          <w:rFonts w:ascii="Arial" w:hAnsi="Arial" w:cs="Arial"/>
        </w:rPr>
      </w:pPr>
      <w:r w:rsidRPr="00807518">
        <w:rPr>
          <w:rFonts w:ascii="Arial" w:hAnsi="Arial" w:cs="Arial"/>
        </w:rPr>
        <w:t xml:space="preserve">Det er vigtigt at understrege, at registrering i Det Centrale Kriminalregister ikke som udgangspunkt diskvalificerer en frivillige fra at blive frivillig i Nyborg Kommune. Det vil altid være op til lederen at vurdere, om det forhold, som den frivillige er registreret for, er af relevans for den opgave, der skal udføres. </w:t>
      </w:r>
    </w:p>
    <w:p w:rsidR="00807518" w:rsidRPr="00807518" w:rsidRDefault="00807518" w:rsidP="00807518">
      <w:pPr>
        <w:spacing w:after="120" w:line="240" w:lineRule="auto"/>
        <w:rPr>
          <w:rFonts w:ascii="Arial" w:hAnsi="Arial" w:cs="Arial"/>
        </w:rPr>
      </w:pPr>
      <w:r w:rsidRPr="00807518">
        <w:rPr>
          <w:rFonts w:ascii="Arial" w:hAnsi="Arial" w:cs="Arial"/>
        </w:rPr>
        <w:t>Tro- og loveerklæringen udleveres til den frivillige den første gang, den frivillige m</w:t>
      </w:r>
      <w:r>
        <w:rPr>
          <w:rFonts w:ascii="Arial" w:hAnsi="Arial" w:cs="Arial"/>
        </w:rPr>
        <w:t>øder frem. Tro- og loveerklærin</w:t>
      </w:r>
      <w:r w:rsidRPr="00807518">
        <w:rPr>
          <w:rFonts w:ascii="Arial" w:hAnsi="Arial" w:cs="Arial"/>
        </w:rPr>
        <w:t>gen returneres i underskrevet tilstand til lederen/den frivilliges kontaktperson med det samme</w:t>
      </w:r>
      <w:r>
        <w:rPr>
          <w:rFonts w:ascii="Arial" w:hAnsi="Arial" w:cs="Arial"/>
        </w:rPr>
        <w:t>.</w:t>
      </w:r>
      <w:r w:rsidRPr="00807518">
        <w:rPr>
          <w:rFonts w:ascii="Arial" w:hAnsi="Arial" w:cs="Arial"/>
        </w:rPr>
        <w:t xml:space="preserve"> </w:t>
      </w:r>
    </w:p>
    <w:p w:rsidR="00807518" w:rsidRPr="00807518" w:rsidRDefault="00807518" w:rsidP="00807518">
      <w:pPr>
        <w:spacing w:after="120" w:line="240" w:lineRule="auto"/>
        <w:rPr>
          <w:rFonts w:ascii="Arial" w:hAnsi="Arial" w:cs="Arial"/>
        </w:rPr>
      </w:pPr>
      <w:r w:rsidRPr="00807518">
        <w:rPr>
          <w:rFonts w:ascii="Arial" w:hAnsi="Arial" w:cs="Arial"/>
        </w:rPr>
        <w:t xml:space="preserve">Pkt. A: Det markeres </w:t>
      </w:r>
      <w:r>
        <w:rPr>
          <w:rFonts w:ascii="Arial" w:hAnsi="Arial" w:cs="Arial"/>
        </w:rPr>
        <w:t>med x</w:t>
      </w:r>
      <w:r w:rsidRPr="00807518">
        <w:rPr>
          <w:rFonts w:ascii="Arial" w:hAnsi="Arial" w:cs="Arial"/>
        </w:rPr>
        <w:t xml:space="preserve">, hvis den frivillige ikke er registreret i Det Centrale Kriminalregister og den frivillige pt. ikke er under anklage for forhold der kan medføre registrering i Det Centrale Kriminalregister. </w:t>
      </w:r>
    </w:p>
    <w:p w:rsidR="00807518" w:rsidRPr="00807518" w:rsidRDefault="00807518" w:rsidP="00807518">
      <w:pPr>
        <w:spacing w:after="120" w:line="240" w:lineRule="auto"/>
        <w:rPr>
          <w:rFonts w:ascii="Arial" w:hAnsi="Arial" w:cs="Arial"/>
        </w:rPr>
      </w:pPr>
      <w:r w:rsidRPr="00807518">
        <w:rPr>
          <w:rFonts w:ascii="Arial" w:hAnsi="Arial" w:cs="Arial"/>
        </w:rPr>
        <w:t xml:space="preserve">Pkt. B: Det markeres </w:t>
      </w:r>
      <w:r>
        <w:rPr>
          <w:rFonts w:ascii="Arial" w:hAnsi="Arial" w:cs="Arial"/>
        </w:rPr>
        <w:t>med x</w:t>
      </w:r>
      <w:r w:rsidRPr="00807518">
        <w:rPr>
          <w:rFonts w:ascii="Arial" w:hAnsi="Arial" w:cs="Arial"/>
        </w:rPr>
        <w:t>, hvis den frivillige er registreret i Det Centrale Kri</w:t>
      </w:r>
      <w:r>
        <w:rPr>
          <w:rFonts w:ascii="Arial" w:hAnsi="Arial" w:cs="Arial"/>
        </w:rPr>
        <w:t>minalregister. Der gøres opmærk</w:t>
      </w:r>
      <w:r w:rsidRPr="00807518">
        <w:rPr>
          <w:rFonts w:ascii="Arial" w:hAnsi="Arial" w:cs="Arial"/>
        </w:rPr>
        <w:t xml:space="preserve">som på, at angivelse af urigtige oplysninger vil medføre, at den frivillige bortvises med øjeblikkelig virkning. </w:t>
      </w:r>
    </w:p>
    <w:p w:rsidR="00807518" w:rsidRPr="00807518" w:rsidRDefault="00807518" w:rsidP="00807518">
      <w:pPr>
        <w:spacing w:after="120" w:line="240" w:lineRule="auto"/>
        <w:rPr>
          <w:rFonts w:ascii="Arial" w:hAnsi="Arial" w:cs="Arial"/>
        </w:rPr>
      </w:pPr>
      <w:r w:rsidRPr="00807518">
        <w:rPr>
          <w:rFonts w:ascii="Arial" w:hAnsi="Arial" w:cs="Arial"/>
        </w:rPr>
        <w:t>Den udfyldte ”Tro- og loveerklæring vedr. strafbare forhold” arkiveres i kommunens personaleafdeling. Når</w:t>
      </w:r>
      <w:r>
        <w:rPr>
          <w:rFonts w:ascii="Arial" w:hAnsi="Arial" w:cs="Arial"/>
        </w:rPr>
        <w:t xml:space="preserve"> den frivillige ikke længere samarbejder med Nyborg Kommune</w:t>
      </w:r>
      <w:r w:rsidRPr="00807518">
        <w:rPr>
          <w:rFonts w:ascii="Arial" w:hAnsi="Arial" w:cs="Arial"/>
        </w:rPr>
        <w:t xml:space="preserve"> returneres tro- og loveerklæringen til den frivillige.</w:t>
      </w:r>
    </w:p>
    <w:sectPr w:rsidR="00807518" w:rsidRPr="00807518">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18" w:rsidRDefault="00807518" w:rsidP="00807518">
      <w:pPr>
        <w:spacing w:after="0" w:line="240" w:lineRule="auto"/>
      </w:pPr>
      <w:r>
        <w:separator/>
      </w:r>
    </w:p>
  </w:endnote>
  <w:endnote w:type="continuationSeparator" w:id="0">
    <w:p w:rsidR="00807518" w:rsidRDefault="00807518" w:rsidP="0080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18" w:rsidRDefault="00807518" w:rsidP="00807518">
      <w:pPr>
        <w:spacing w:after="0" w:line="240" w:lineRule="auto"/>
      </w:pPr>
      <w:r>
        <w:separator/>
      </w:r>
    </w:p>
  </w:footnote>
  <w:footnote w:type="continuationSeparator" w:id="0">
    <w:p w:rsidR="00807518" w:rsidRDefault="00807518" w:rsidP="00807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18" w:rsidRDefault="00807518" w:rsidP="00807518">
    <w:pPr>
      <w:pStyle w:val="Sidehoved"/>
      <w:jc w:val="right"/>
    </w:pPr>
    <w:r>
      <w:rPr>
        <w:i/>
        <w:iCs/>
        <w:noProof/>
        <w:color w:val="1F497D"/>
        <w:lang w:eastAsia="da-DK"/>
      </w:rPr>
      <w:drawing>
        <wp:inline distT="0" distB="0" distL="0" distR="0" wp14:anchorId="5513D1A9" wp14:editId="01365FD0">
          <wp:extent cx="1297305" cy="499745"/>
          <wp:effectExtent l="0" t="0" r="0" b="0"/>
          <wp:docPr id="1" name="Billede 1" descr="cid:198115910@22092008-2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198115910@22092008-25D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7305" cy="4997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7518"/>
    <w:rsid w:val="00044817"/>
    <w:rsid w:val="000759A3"/>
    <w:rsid w:val="0023332C"/>
    <w:rsid w:val="00295E39"/>
    <w:rsid w:val="003E3B2D"/>
    <w:rsid w:val="00497329"/>
    <w:rsid w:val="004E050E"/>
    <w:rsid w:val="005C3C4C"/>
    <w:rsid w:val="005C3D84"/>
    <w:rsid w:val="005F140D"/>
    <w:rsid w:val="00686407"/>
    <w:rsid w:val="007168BE"/>
    <w:rsid w:val="00731B5C"/>
    <w:rsid w:val="00734F1C"/>
    <w:rsid w:val="0077574B"/>
    <w:rsid w:val="00807518"/>
    <w:rsid w:val="008600AC"/>
    <w:rsid w:val="008B4E6C"/>
    <w:rsid w:val="009205BB"/>
    <w:rsid w:val="00A87317"/>
    <w:rsid w:val="00A92027"/>
    <w:rsid w:val="00AC5165"/>
    <w:rsid w:val="00AE70FA"/>
    <w:rsid w:val="00BF1C9A"/>
    <w:rsid w:val="00D070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075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7518"/>
  </w:style>
  <w:style w:type="paragraph" w:styleId="Sidefod">
    <w:name w:val="footer"/>
    <w:basedOn w:val="Normal"/>
    <w:link w:val="SidefodTegn"/>
    <w:uiPriority w:val="99"/>
    <w:unhideWhenUsed/>
    <w:rsid w:val="008075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7518"/>
  </w:style>
  <w:style w:type="paragraph" w:styleId="Markeringsbobletekst">
    <w:name w:val="Balloon Text"/>
    <w:basedOn w:val="Normal"/>
    <w:link w:val="MarkeringsbobletekstTegn"/>
    <w:uiPriority w:val="99"/>
    <w:semiHidden/>
    <w:unhideWhenUsed/>
    <w:rsid w:val="0080751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07518"/>
    <w:rPr>
      <w:rFonts w:ascii="Tahoma" w:hAnsi="Tahoma" w:cs="Tahoma"/>
      <w:sz w:val="16"/>
      <w:szCs w:val="16"/>
    </w:rPr>
  </w:style>
  <w:style w:type="table" w:styleId="Tabel-Gitter">
    <w:name w:val="Table Grid"/>
    <w:basedOn w:val="Tabel-Normal"/>
    <w:uiPriority w:val="59"/>
    <w:rsid w:val="008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gif@01D066F9.1EBE9240" TargetMode="External"/><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34E81E05</Template>
  <TotalTime>0</TotalTime>
  <Pages>1</Pages>
  <Words>341</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Jannie Rasmussen</dc:creator>
  <cp:lastModifiedBy>Jannie Rasmussen</cp:lastModifiedBy>
  <cp:revision>2</cp:revision>
  <dcterms:created xsi:type="dcterms:W3CDTF">2015-03-27T12:50:00Z</dcterms:created>
  <dcterms:modified xsi:type="dcterms:W3CDTF">2015-03-27T12:50:00Z</dcterms:modified>
</cp:coreProperties>
</file>